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535E" w14:textId="0FF6C81E" w:rsidR="00A3790C" w:rsidRPr="005F563C" w:rsidRDefault="00C5485B" w:rsidP="00B52419">
      <w:pPr>
        <w:widowControl w:val="0"/>
        <w:autoSpaceDE w:val="0"/>
        <w:autoSpaceDN w:val="0"/>
        <w:adjustRightInd w:val="0"/>
        <w:jc w:val="both"/>
        <w:rPr>
          <w:b/>
          <w:szCs w:val="24"/>
          <w:lang w:eastAsia="ja-JP"/>
        </w:rPr>
      </w:pPr>
      <w:proofErr w:type="gramStart"/>
      <w:r w:rsidRPr="005F563C">
        <w:rPr>
          <w:b/>
          <w:szCs w:val="24"/>
          <w:lang w:eastAsia="ja-JP"/>
        </w:rPr>
        <w:t xml:space="preserve">L’impatto del nuovo </w:t>
      </w:r>
      <w:r w:rsidR="00D57F94" w:rsidRPr="005F563C">
        <w:rPr>
          <w:b/>
          <w:szCs w:val="24"/>
          <w:lang w:eastAsia="ja-JP"/>
        </w:rPr>
        <w:t>2103 c.c.</w:t>
      </w:r>
      <w:r w:rsidRPr="005F563C">
        <w:rPr>
          <w:b/>
          <w:szCs w:val="24"/>
          <w:lang w:eastAsia="ja-JP"/>
        </w:rPr>
        <w:t xml:space="preserve"> sull’equilibrio della relazione di lavoro e sul clima aziendale</w:t>
      </w:r>
      <w:proofErr w:type="gramEnd"/>
      <w:r w:rsidR="0055769E">
        <w:rPr>
          <w:rStyle w:val="Rimandonotaapidipagina"/>
          <w:b/>
          <w:szCs w:val="24"/>
          <w:lang w:eastAsia="ja-JP"/>
        </w:rPr>
        <w:footnoteReference w:id="1"/>
      </w:r>
    </w:p>
    <w:p w14:paraId="52D44941" w14:textId="77777777" w:rsidR="00DD7599" w:rsidRDefault="00DD7599" w:rsidP="00B52419">
      <w:pPr>
        <w:widowControl w:val="0"/>
        <w:autoSpaceDE w:val="0"/>
        <w:autoSpaceDN w:val="0"/>
        <w:adjustRightInd w:val="0"/>
        <w:jc w:val="both"/>
        <w:rPr>
          <w:szCs w:val="24"/>
          <w:lang w:eastAsia="ja-JP"/>
        </w:rPr>
      </w:pPr>
    </w:p>
    <w:p w14:paraId="0ADD5BAE" w14:textId="0141BFCB" w:rsidR="00C5485B" w:rsidRDefault="00831215" w:rsidP="00B52419">
      <w:pPr>
        <w:widowControl w:val="0"/>
        <w:autoSpaceDE w:val="0"/>
        <w:autoSpaceDN w:val="0"/>
        <w:adjustRightInd w:val="0"/>
        <w:jc w:val="both"/>
        <w:rPr>
          <w:szCs w:val="24"/>
          <w:lang w:eastAsia="ja-JP"/>
        </w:rPr>
      </w:pPr>
      <w:proofErr w:type="gramStart"/>
      <w:r w:rsidRPr="005F563C">
        <w:rPr>
          <w:szCs w:val="24"/>
          <w:lang w:eastAsia="ja-JP"/>
        </w:rPr>
        <w:t>di</w:t>
      </w:r>
      <w:proofErr w:type="gramEnd"/>
      <w:r w:rsidRPr="005F563C">
        <w:rPr>
          <w:szCs w:val="24"/>
          <w:lang w:eastAsia="ja-JP"/>
        </w:rPr>
        <w:t xml:space="preserve"> Annalisa Rosiello – avvocato giuslavorista in Milano</w:t>
      </w:r>
    </w:p>
    <w:p w14:paraId="7C4834FE" w14:textId="77777777" w:rsidR="00036DEE" w:rsidRDefault="00036DEE" w:rsidP="00B52419">
      <w:pPr>
        <w:widowControl w:val="0"/>
        <w:autoSpaceDE w:val="0"/>
        <w:autoSpaceDN w:val="0"/>
        <w:adjustRightInd w:val="0"/>
        <w:jc w:val="both"/>
        <w:rPr>
          <w:szCs w:val="24"/>
          <w:lang w:eastAsia="ja-JP"/>
        </w:rPr>
      </w:pPr>
      <w:bookmarkStart w:id="0" w:name="_GoBack"/>
      <w:bookmarkEnd w:id="0"/>
    </w:p>
    <w:p w14:paraId="7925E650" w14:textId="3E017696" w:rsidR="00036DEE" w:rsidRDefault="00036DEE" w:rsidP="00B52419">
      <w:pPr>
        <w:widowControl w:val="0"/>
        <w:autoSpaceDE w:val="0"/>
        <w:autoSpaceDN w:val="0"/>
        <w:adjustRightInd w:val="0"/>
        <w:jc w:val="both"/>
        <w:rPr>
          <w:szCs w:val="24"/>
          <w:lang w:eastAsia="ja-JP"/>
        </w:rPr>
      </w:pPr>
      <w:r>
        <w:rPr>
          <w:szCs w:val="24"/>
          <w:lang w:eastAsia="ja-JP"/>
        </w:rPr>
        <w:t>Milano, 1° marzo 2016</w:t>
      </w:r>
    </w:p>
    <w:p w14:paraId="0A0E2D38" w14:textId="77777777" w:rsidR="00DD7599" w:rsidRDefault="00DD7599" w:rsidP="00B52419">
      <w:pPr>
        <w:widowControl w:val="0"/>
        <w:autoSpaceDE w:val="0"/>
        <w:autoSpaceDN w:val="0"/>
        <w:adjustRightInd w:val="0"/>
        <w:jc w:val="both"/>
        <w:rPr>
          <w:szCs w:val="24"/>
          <w:lang w:eastAsia="ja-JP"/>
        </w:rPr>
      </w:pPr>
    </w:p>
    <w:p w14:paraId="1241E1C4" w14:textId="103FB465" w:rsidR="00761609" w:rsidRPr="00761609" w:rsidRDefault="00761609" w:rsidP="00B52419">
      <w:pPr>
        <w:widowControl w:val="0"/>
        <w:autoSpaceDE w:val="0"/>
        <w:autoSpaceDN w:val="0"/>
        <w:adjustRightInd w:val="0"/>
        <w:jc w:val="both"/>
        <w:rPr>
          <w:b/>
          <w:szCs w:val="24"/>
          <w:lang w:eastAsia="ja-JP"/>
        </w:rPr>
      </w:pPr>
      <w:r w:rsidRPr="00761609">
        <w:rPr>
          <w:b/>
          <w:szCs w:val="24"/>
          <w:lang w:eastAsia="ja-JP"/>
        </w:rPr>
        <w:t>Indice:</w:t>
      </w:r>
    </w:p>
    <w:p w14:paraId="047ED1B5" w14:textId="77777777" w:rsidR="00761609" w:rsidRPr="005F563C" w:rsidRDefault="00761609" w:rsidP="00B52419">
      <w:pPr>
        <w:widowControl w:val="0"/>
        <w:autoSpaceDE w:val="0"/>
        <w:autoSpaceDN w:val="0"/>
        <w:adjustRightInd w:val="0"/>
        <w:jc w:val="both"/>
        <w:rPr>
          <w:szCs w:val="24"/>
          <w:lang w:eastAsia="ja-JP"/>
        </w:rPr>
      </w:pPr>
    </w:p>
    <w:p w14:paraId="439CFA8B"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proofErr w:type="gramStart"/>
      <w:r w:rsidRPr="005F563C">
        <w:rPr>
          <w:szCs w:val="24"/>
          <w:lang w:eastAsia="ja-JP"/>
        </w:rPr>
        <w:t>Premessa: il nuovo 2103 c.c. e gli obblighi di motivazione dello spostamento orizzontale</w:t>
      </w:r>
      <w:proofErr w:type="gramEnd"/>
    </w:p>
    <w:p w14:paraId="784486C7"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Il nuovo 2103 c.c., il mobbing e le discriminazioni – Quali tutele per il lavoratore?</w:t>
      </w:r>
    </w:p>
    <w:p w14:paraId="77F369CA"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 xml:space="preserve">Il nuovo 2103 c.c. e lo </w:t>
      </w:r>
      <w:proofErr w:type="spellStart"/>
      <w:r w:rsidRPr="005F563C">
        <w:rPr>
          <w:szCs w:val="24"/>
          <w:lang w:eastAsia="ja-JP"/>
        </w:rPr>
        <w:t>straining</w:t>
      </w:r>
      <w:proofErr w:type="spellEnd"/>
      <w:r w:rsidRPr="005F563C">
        <w:rPr>
          <w:szCs w:val="24"/>
          <w:lang w:eastAsia="ja-JP"/>
        </w:rPr>
        <w:t xml:space="preserve"> – Quali tutele per il lavoratore?</w:t>
      </w:r>
    </w:p>
    <w:p w14:paraId="502E60FE"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 xml:space="preserve">Il nuovo 2103 </w:t>
      </w:r>
      <w:proofErr w:type="spellStart"/>
      <w:proofErr w:type="gramStart"/>
      <w:r w:rsidRPr="005F563C">
        <w:rPr>
          <w:szCs w:val="24"/>
          <w:lang w:eastAsia="ja-JP"/>
        </w:rPr>
        <w:t>c.c</w:t>
      </w:r>
      <w:proofErr w:type="spellEnd"/>
      <w:proofErr w:type="gramEnd"/>
      <w:r w:rsidRPr="005F563C">
        <w:rPr>
          <w:szCs w:val="24"/>
          <w:lang w:eastAsia="ja-JP"/>
        </w:rPr>
        <w:t xml:space="preserve"> e </w:t>
      </w:r>
      <w:r>
        <w:rPr>
          <w:szCs w:val="24"/>
          <w:lang w:eastAsia="ja-JP"/>
        </w:rPr>
        <w:t xml:space="preserve">la </w:t>
      </w:r>
      <w:r w:rsidRPr="005F563C">
        <w:rPr>
          <w:szCs w:val="24"/>
          <w:lang w:eastAsia="ja-JP"/>
        </w:rPr>
        <w:t>mancata formazione – Quali tutele per il lavoratore?</w:t>
      </w:r>
    </w:p>
    <w:p w14:paraId="1E4BDECC"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 xml:space="preserve">Il nuovo 2103 c.c. e </w:t>
      </w:r>
      <w:r>
        <w:rPr>
          <w:szCs w:val="24"/>
          <w:lang w:eastAsia="ja-JP"/>
        </w:rPr>
        <w:t xml:space="preserve">le </w:t>
      </w:r>
      <w:proofErr w:type="gramStart"/>
      <w:r>
        <w:rPr>
          <w:szCs w:val="24"/>
          <w:lang w:eastAsia="ja-JP"/>
        </w:rPr>
        <w:t>ulteriori</w:t>
      </w:r>
      <w:proofErr w:type="gramEnd"/>
      <w:r>
        <w:rPr>
          <w:szCs w:val="24"/>
          <w:lang w:eastAsia="ja-JP"/>
        </w:rPr>
        <w:t xml:space="preserve"> conseguenze della mancata formazione</w:t>
      </w:r>
    </w:p>
    <w:p w14:paraId="5FAEE883"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 xml:space="preserve">Il nuovo 2103 </w:t>
      </w:r>
      <w:r>
        <w:rPr>
          <w:szCs w:val="24"/>
          <w:lang w:eastAsia="ja-JP"/>
        </w:rPr>
        <w:t xml:space="preserve">in rapporto al “vecchio” concetto di equivalenza </w:t>
      </w:r>
      <w:r w:rsidRPr="005F563C">
        <w:rPr>
          <w:szCs w:val="24"/>
          <w:lang w:eastAsia="ja-JP"/>
        </w:rPr>
        <w:t>– Quali tutele per il lavoratore?</w:t>
      </w:r>
    </w:p>
    <w:p w14:paraId="541AD077" w14:textId="77777777" w:rsidR="00DD7599" w:rsidRPr="005F563C"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Il nuovo 2103 c.c. e le disfunzionalità organizzative - Quali le azioni preventive?</w:t>
      </w:r>
    </w:p>
    <w:p w14:paraId="23BC4E22" w14:textId="77777777" w:rsidR="00DD7599" w:rsidRPr="0034470D" w:rsidRDefault="00DD7599" w:rsidP="00DD7599">
      <w:pPr>
        <w:pStyle w:val="Paragrafoelenco"/>
        <w:widowControl w:val="0"/>
        <w:numPr>
          <w:ilvl w:val="0"/>
          <w:numId w:val="4"/>
        </w:numPr>
        <w:autoSpaceDE w:val="0"/>
        <w:autoSpaceDN w:val="0"/>
        <w:adjustRightInd w:val="0"/>
        <w:jc w:val="both"/>
        <w:rPr>
          <w:szCs w:val="24"/>
          <w:lang w:eastAsia="ja-JP"/>
        </w:rPr>
      </w:pPr>
      <w:r w:rsidRPr="005F563C">
        <w:rPr>
          <w:szCs w:val="24"/>
          <w:lang w:eastAsia="ja-JP"/>
        </w:rPr>
        <w:t>Conclusioni</w:t>
      </w:r>
    </w:p>
    <w:p w14:paraId="0F2EED64" w14:textId="77777777" w:rsidR="000D45BA" w:rsidRDefault="000D45BA" w:rsidP="000D45BA">
      <w:pPr>
        <w:widowControl w:val="0"/>
        <w:autoSpaceDE w:val="0"/>
        <w:autoSpaceDN w:val="0"/>
        <w:adjustRightInd w:val="0"/>
        <w:jc w:val="both"/>
        <w:rPr>
          <w:szCs w:val="24"/>
          <w:lang w:eastAsia="ja-JP"/>
        </w:rPr>
      </w:pPr>
    </w:p>
    <w:p w14:paraId="37D71F30" w14:textId="77777777" w:rsidR="00DD7599" w:rsidRDefault="00DD7599" w:rsidP="00B52419">
      <w:pPr>
        <w:widowControl w:val="0"/>
        <w:autoSpaceDE w:val="0"/>
        <w:autoSpaceDN w:val="0"/>
        <w:adjustRightInd w:val="0"/>
        <w:jc w:val="both"/>
        <w:rPr>
          <w:szCs w:val="24"/>
          <w:lang w:eastAsia="ja-JP"/>
        </w:rPr>
      </w:pPr>
    </w:p>
    <w:p w14:paraId="76005CE0" w14:textId="77777777" w:rsidR="00EC1A9B" w:rsidRPr="005F563C" w:rsidRDefault="00EC1A9B" w:rsidP="007C1D83">
      <w:pPr>
        <w:widowControl w:val="0"/>
        <w:autoSpaceDE w:val="0"/>
        <w:autoSpaceDN w:val="0"/>
        <w:adjustRightInd w:val="0"/>
        <w:jc w:val="both"/>
        <w:rPr>
          <w:b/>
          <w:szCs w:val="24"/>
          <w:lang w:eastAsia="ja-JP"/>
        </w:rPr>
      </w:pPr>
    </w:p>
    <w:p w14:paraId="44605A60" w14:textId="3A0DB40C" w:rsidR="003A58B6" w:rsidRDefault="005D7139" w:rsidP="007C1D83">
      <w:pPr>
        <w:widowControl w:val="0"/>
        <w:autoSpaceDE w:val="0"/>
        <w:autoSpaceDN w:val="0"/>
        <w:adjustRightInd w:val="0"/>
        <w:jc w:val="both"/>
        <w:rPr>
          <w:b/>
          <w:szCs w:val="24"/>
          <w:lang w:eastAsia="ja-JP"/>
        </w:rPr>
      </w:pPr>
      <w:r w:rsidRPr="005F563C">
        <w:rPr>
          <w:b/>
          <w:szCs w:val="24"/>
          <w:lang w:eastAsia="ja-JP"/>
        </w:rPr>
        <w:t xml:space="preserve">1) </w:t>
      </w:r>
      <w:r w:rsidR="006B1947" w:rsidRPr="005F563C">
        <w:rPr>
          <w:b/>
          <w:szCs w:val="24"/>
          <w:lang w:eastAsia="ja-JP"/>
        </w:rPr>
        <w:t>Premessa</w:t>
      </w:r>
      <w:r w:rsidRPr="005F563C">
        <w:rPr>
          <w:b/>
          <w:szCs w:val="24"/>
          <w:lang w:eastAsia="ja-JP"/>
        </w:rPr>
        <w:t>:</w:t>
      </w:r>
      <w:r w:rsidR="00394537" w:rsidRPr="005F563C">
        <w:rPr>
          <w:b/>
          <w:szCs w:val="24"/>
          <w:lang w:eastAsia="ja-JP"/>
        </w:rPr>
        <w:t xml:space="preserve"> Il nuovo 2103 c.c.</w:t>
      </w:r>
      <w:r w:rsidRPr="005F563C">
        <w:rPr>
          <w:b/>
          <w:szCs w:val="24"/>
          <w:lang w:eastAsia="ja-JP"/>
        </w:rPr>
        <w:t xml:space="preserve"> e gli obblighi di motivazione dello spostamento orizzontale</w:t>
      </w:r>
    </w:p>
    <w:p w14:paraId="2DBCCF6F" w14:textId="77777777" w:rsidR="00DD7599" w:rsidRPr="005F563C" w:rsidRDefault="00DD7599" w:rsidP="007C1D83">
      <w:pPr>
        <w:widowControl w:val="0"/>
        <w:autoSpaceDE w:val="0"/>
        <w:autoSpaceDN w:val="0"/>
        <w:adjustRightInd w:val="0"/>
        <w:jc w:val="both"/>
        <w:rPr>
          <w:szCs w:val="24"/>
          <w:lang w:eastAsia="ja-JP"/>
        </w:rPr>
      </w:pPr>
    </w:p>
    <w:p w14:paraId="52FD0D82" w14:textId="60104C88" w:rsidR="00DD7599" w:rsidRPr="005F563C" w:rsidRDefault="00DD7599" w:rsidP="00DD7599">
      <w:pPr>
        <w:jc w:val="both"/>
        <w:rPr>
          <w:rFonts w:eastAsia="Times New Roman"/>
          <w:szCs w:val="24"/>
        </w:rPr>
      </w:pPr>
      <w:r>
        <w:rPr>
          <w:rFonts w:eastAsia="Times New Roman"/>
          <w:szCs w:val="24"/>
        </w:rPr>
        <w:t xml:space="preserve">Premetto subito che l’approccio all’argomento è </w:t>
      </w:r>
      <w:proofErr w:type="gramStart"/>
      <w:r>
        <w:rPr>
          <w:rFonts w:eastAsia="Times New Roman"/>
          <w:szCs w:val="24"/>
        </w:rPr>
        <w:t xml:space="preserve">quello </w:t>
      </w:r>
      <w:r w:rsidR="00581E60">
        <w:rPr>
          <w:rFonts w:eastAsia="Times New Roman"/>
          <w:szCs w:val="24"/>
        </w:rPr>
        <w:t>di</w:t>
      </w:r>
      <w:proofErr w:type="gramEnd"/>
      <w:r w:rsidR="00581E60">
        <w:rPr>
          <w:rFonts w:eastAsia="Times New Roman"/>
          <w:szCs w:val="24"/>
        </w:rPr>
        <w:t xml:space="preserve"> chi - in un quadro apparentemente</w:t>
      </w:r>
      <w:r w:rsidRPr="005F563C">
        <w:rPr>
          <w:rFonts w:eastAsia="Times New Roman"/>
          <w:szCs w:val="24"/>
        </w:rPr>
        <w:t xml:space="preserve"> molto compromesso - si trova per lavoro a cercare di salvaguardare </w:t>
      </w:r>
      <w:r>
        <w:rPr>
          <w:rFonts w:eastAsia="Times New Roman"/>
          <w:szCs w:val="24"/>
        </w:rPr>
        <w:t>(</w:t>
      </w:r>
      <w:r w:rsidRPr="005F563C">
        <w:rPr>
          <w:rFonts w:eastAsia="Times New Roman"/>
          <w:szCs w:val="24"/>
        </w:rPr>
        <w:t>oggi più che mai</w:t>
      </w:r>
      <w:r>
        <w:rPr>
          <w:rFonts w:eastAsia="Times New Roman"/>
          <w:szCs w:val="24"/>
        </w:rPr>
        <w:t>)</w:t>
      </w:r>
      <w:r w:rsidRPr="005F563C">
        <w:rPr>
          <w:rFonts w:eastAsia="Times New Roman"/>
          <w:szCs w:val="24"/>
        </w:rPr>
        <w:t xml:space="preserve"> la professionalità del lavoratore. </w:t>
      </w:r>
    </w:p>
    <w:p w14:paraId="50FC242B" w14:textId="26D42870" w:rsidR="00DD7599" w:rsidRPr="005F563C" w:rsidRDefault="00DD7599" w:rsidP="00DD7599">
      <w:pPr>
        <w:jc w:val="both"/>
        <w:rPr>
          <w:rFonts w:eastAsia="Times New Roman"/>
          <w:szCs w:val="24"/>
        </w:rPr>
      </w:pPr>
      <w:r>
        <w:rPr>
          <w:rFonts w:eastAsia="Times New Roman"/>
          <w:szCs w:val="24"/>
        </w:rPr>
        <w:t xml:space="preserve">Premetto anche che comprendiamo bene </w:t>
      </w:r>
      <w:r w:rsidRPr="005F563C">
        <w:rPr>
          <w:rFonts w:eastAsia="Times New Roman"/>
          <w:szCs w:val="24"/>
        </w:rPr>
        <w:t>le esigenze di cambiamento</w:t>
      </w:r>
      <w:r>
        <w:rPr>
          <w:rFonts w:eastAsia="Times New Roman"/>
          <w:szCs w:val="24"/>
        </w:rPr>
        <w:t xml:space="preserve"> legate al</w:t>
      </w:r>
      <w:r w:rsidR="00761609">
        <w:rPr>
          <w:rFonts w:eastAsia="Times New Roman"/>
          <w:szCs w:val="24"/>
        </w:rPr>
        <w:t>le logiche di mercato e di produ</w:t>
      </w:r>
      <w:r>
        <w:rPr>
          <w:rFonts w:eastAsia="Times New Roman"/>
          <w:szCs w:val="24"/>
        </w:rPr>
        <w:t xml:space="preserve">ttività, che non vogliamo </w:t>
      </w:r>
      <w:r w:rsidRPr="005F563C">
        <w:rPr>
          <w:rFonts w:eastAsia="Times New Roman"/>
          <w:szCs w:val="24"/>
        </w:rPr>
        <w:t xml:space="preserve">a tutti i costi </w:t>
      </w:r>
      <w:r>
        <w:rPr>
          <w:rFonts w:eastAsia="Times New Roman"/>
          <w:szCs w:val="24"/>
        </w:rPr>
        <w:t>contrastare.</w:t>
      </w:r>
    </w:p>
    <w:p w14:paraId="74046DB2" w14:textId="668A87A5" w:rsidR="00DD7599" w:rsidRPr="005F563C" w:rsidRDefault="00DD7599" w:rsidP="00DD7599">
      <w:pPr>
        <w:jc w:val="both"/>
        <w:rPr>
          <w:rFonts w:eastAsia="Times New Roman"/>
          <w:szCs w:val="24"/>
        </w:rPr>
      </w:pPr>
      <w:r w:rsidRPr="005F563C">
        <w:rPr>
          <w:rFonts w:eastAsia="Times New Roman"/>
          <w:szCs w:val="24"/>
        </w:rPr>
        <w:t xml:space="preserve">Ma </w:t>
      </w:r>
      <w:r>
        <w:rPr>
          <w:rFonts w:eastAsia="Times New Roman"/>
          <w:szCs w:val="24"/>
        </w:rPr>
        <w:t xml:space="preserve">poiché sull’altro piatto della bilancia ci </w:t>
      </w:r>
      <w:proofErr w:type="gramStart"/>
      <w:r>
        <w:rPr>
          <w:rFonts w:eastAsia="Times New Roman"/>
          <w:szCs w:val="24"/>
        </w:rPr>
        <w:t>sono</w:t>
      </w:r>
      <w:proofErr w:type="gramEnd"/>
      <w:r w:rsidRPr="005F563C">
        <w:rPr>
          <w:rFonts w:eastAsia="Times New Roman"/>
          <w:szCs w:val="24"/>
        </w:rPr>
        <w:t xml:space="preserve"> la professionalità, la dignità e la salute delle persone</w:t>
      </w:r>
      <w:r>
        <w:rPr>
          <w:rFonts w:eastAsia="Times New Roman"/>
          <w:szCs w:val="24"/>
        </w:rPr>
        <w:t xml:space="preserve"> che lavorano</w:t>
      </w:r>
      <w:r w:rsidR="00F86723">
        <w:rPr>
          <w:rFonts w:eastAsia="Times New Roman"/>
          <w:szCs w:val="24"/>
        </w:rPr>
        <w:t>,</w:t>
      </w:r>
      <w:r>
        <w:rPr>
          <w:rFonts w:eastAsia="Times New Roman"/>
          <w:szCs w:val="24"/>
        </w:rPr>
        <w:t xml:space="preserve"> occorre che siano ben ponderati e contemperati gli interessi contrapposti</w:t>
      </w:r>
      <w:r w:rsidRPr="005F563C">
        <w:rPr>
          <w:rFonts w:eastAsia="Times New Roman"/>
          <w:szCs w:val="24"/>
        </w:rPr>
        <w:t xml:space="preserve">. </w:t>
      </w:r>
    </w:p>
    <w:p w14:paraId="68F12AF7" w14:textId="389C5B4A" w:rsidR="00DD7599" w:rsidRPr="005F563C" w:rsidRDefault="00DD7599" w:rsidP="00DD7599">
      <w:pPr>
        <w:widowControl w:val="0"/>
        <w:autoSpaceDE w:val="0"/>
        <w:autoSpaceDN w:val="0"/>
        <w:adjustRightInd w:val="0"/>
        <w:jc w:val="both"/>
        <w:rPr>
          <w:szCs w:val="24"/>
          <w:lang w:eastAsia="ja-JP"/>
        </w:rPr>
      </w:pPr>
      <w:r>
        <w:rPr>
          <w:szCs w:val="24"/>
          <w:lang w:eastAsia="ja-JP"/>
        </w:rPr>
        <w:t>E l</w:t>
      </w:r>
      <w:r w:rsidRPr="005F563C">
        <w:rPr>
          <w:szCs w:val="24"/>
          <w:lang w:eastAsia="ja-JP"/>
        </w:rPr>
        <w:t xml:space="preserve">’obiettivo della mia relazione è </w:t>
      </w:r>
      <w:proofErr w:type="gramStart"/>
      <w:r w:rsidRPr="005F563C">
        <w:rPr>
          <w:szCs w:val="24"/>
          <w:lang w:eastAsia="ja-JP"/>
        </w:rPr>
        <w:t>quello di</w:t>
      </w:r>
      <w:proofErr w:type="gramEnd"/>
      <w:r w:rsidRPr="005F563C">
        <w:rPr>
          <w:szCs w:val="24"/>
          <w:lang w:eastAsia="ja-JP"/>
        </w:rPr>
        <w:t xml:space="preserve"> offrire, nel mutato scenario, qualche spunto di riflessione su come </w:t>
      </w:r>
      <w:r>
        <w:rPr>
          <w:szCs w:val="24"/>
          <w:lang w:eastAsia="ja-JP"/>
        </w:rPr>
        <w:t>possono impattare</w:t>
      </w:r>
      <w:r w:rsidRPr="005F563C">
        <w:rPr>
          <w:szCs w:val="24"/>
          <w:lang w:eastAsia="ja-JP"/>
        </w:rPr>
        <w:t xml:space="preserve"> le nuove norme sul</w:t>
      </w:r>
      <w:r>
        <w:rPr>
          <w:szCs w:val="24"/>
          <w:lang w:eastAsia="ja-JP"/>
        </w:rPr>
        <w:t>la professionalità e sul</w:t>
      </w:r>
      <w:r w:rsidR="00581E60">
        <w:rPr>
          <w:szCs w:val="24"/>
          <w:lang w:eastAsia="ja-JP"/>
        </w:rPr>
        <w:t xml:space="preserve"> clima aziendale e su come, eventualmente, rispondere a seconda delle situazioni.</w:t>
      </w:r>
    </w:p>
    <w:p w14:paraId="070A35C1" w14:textId="77777777" w:rsidR="00DD7599" w:rsidRPr="005F563C" w:rsidRDefault="00DD7599" w:rsidP="00DD7599">
      <w:pPr>
        <w:widowControl w:val="0"/>
        <w:autoSpaceDE w:val="0"/>
        <w:autoSpaceDN w:val="0"/>
        <w:adjustRightInd w:val="0"/>
        <w:jc w:val="both"/>
        <w:rPr>
          <w:szCs w:val="24"/>
          <w:lang w:eastAsia="ja-JP"/>
        </w:rPr>
      </w:pPr>
      <w:proofErr w:type="gramStart"/>
      <w:r w:rsidRPr="005F563C">
        <w:rPr>
          <w:szCs w:val="24"/>
          <w:lang w:eastAsia="ja-JP"/>
        </w:rPr>
        <w:t>Mi</w:t>
      </w:r>
      <w:proofErr w:type="gramEnd"/>
      <w:r w:rsidRPr="005F563C">
        <w:rPr>
          <w:szCs w:val="24"/>
          <w:lang w:eastAsia="ja-JP"/>
        </w:rPr>
        <w:t xml:space="preserve"> concentrerò in particolare sul comma 1° relativo agli spostamenti “orizzontali”, e segnatamente quelli non rispettosi del “vecchio” concetto di equivalenza. </w:t>
      </w:r>
    </w:p>
    <w:p w14:paraId="779C60DD" w14:textId="493904C9" w:rsidR="000331CD" w:rsidRPr="005F563C" w:rsidRDefault="00DD7599" w:rsidP="00DD7599">
      <w:pPr>
        <w:widowControl w:val="0"/>
        <w:autoSpaceDE w:val="0"/>
        <w:autoSpaceDN w:val="0"/>
        <w:adjustRightInd w:val="0"/>
        <w:jc w:val="both"/>
        <w:rPr>
          <w:szCs w:val="24"/>
          <w:lang w:eastAsia="ja-JP"/>
        </w:rPr>
      </w:pPr>
      <w:r>
        <w:rPr>
          <w:szCs w:val="24"/>
          <w:lang w:eastAsia="ja-JP"/>
        </w:rPr>
        <w:t xml:space="preserve">Le norme di cui, principalmente, </w:t>
      </w:r>
      <w:proofErr w:type="gramStart"/>
      <w:r>
        <w:rPr>
          <w:szCs w:val="24"/>
          <w:lang w:eastAsia="ja-JP"/>
        </w:rPr>
        <w:t>mi</w:t>
      </w:r>
      <w:proofErr w:type="gramEnd"/>
      <w:r>
        <w:rPr>
          <w:szCs w:val="24"/>
          <w:lang w:eastAsia="ja-JP"/>
        </w:rPr>
        <w:t xml:space="preserve"> occuperò sono le seguenti:</w:t>
      </w:r>
    </w:p>
    <w:p w14:paraId="6EB64A0B" w14:textId="77777777" w:rsidR="00DD7599" w:rsidRDefault="00DD7599" w:rsidP="003A58B6">
      <w:pPr>
        <w:widowControl w:val="0"/>
        <w:autoSpaceDE w:val="0"/>
        <w:autoSpaceDN w:val="0"/>
        <w:adjustRightInd w:val="0"/>
        <w:jc w:val="both"/>
        <w:rPr>
          <w:b/>
          <w:szCs w:val="24"/>
          <w:lang w:eastAsia="ja-JP"/>
        </w:rPr>
      </w:pPr>
    </w:p>
    <w:p w14:paraId="59B6BF8C" w14:textId="0E3E2D3B" w:rsidR="003A58B6" w:rsidRPr="00DD7599" w:rsidRDefault="00DD7599" w:rsidP="003A58B6">
      <w:pPr>
        <w:widowControl w:val="0"/>
        <w:autoSpaceDE w:val="0"/>
        <w:autoSpaceDN w:val="0"/>
        <w:adjustRightInd w:val="0"/>
        <w:jc w:val="both"/>
        <w:rPr>
          <w:szCs w:val="24"/>
          <w:lang w:eastAsia="ja-JP"/>
        </w:rPr>
      </w:pPr>
      <w:r w:rsidRPr="00DD7599">
        <w:rPr>
          <w:szCs w:val="24"/>
          <w:lang w:eastAsia="ja-JP"/>
        </w:rPr>
        <w:t>2103 c.c., comma 1°</w:t>
      </w:r>
      <w:r>
        <w:rPr>
          <w:szCs w:val="24"/>
          <w:lang w:eastAsia="ja-JP"/>
        </w:rPr>
        <w:t>.</w:t>
      </w:r>
      <w:r w:rsidRPr="00DD7599">
        <w:rPr>
          <w:szCs w:val="24"/>
          <w:lang w:eastAsia="ja-JP"/>
        </w:rPr>
        <w:t xml:space="preserve"> </w:t>
      </w:r>
      <w:r w:rsidRPr="00DD7599">
        <w:rPr>
          <w:i/>
          <w:szCs w:val="24"/>
          <w:lang w:eastAsia="ja-JP"/>
        </w:rPr>
        <w:t>Prestazione del lavoro.</w:t>
      </w:r>
      <w:r w:rsidRPr="00DD7599">
        <w:rPr>
          <w:szCs w:val="24"/>
          <w:lang w:eastAsia="ja-JP"/>
        </w:rPr>
        <w:t xml:space="preserve"> </w:t>
      </w:r>
      <w:r w:rsidR="003A58B6" w:rsidRPr="00DD7599">
        <w:rPr>
          <w:i/>
          <w:szCs w:val="24"/>
          <w:lang w:eastAsia="ja-JP"/>
        </w:rPr>
        <w:t xml:space="preserve">Il lavoratore deve essere adibito alle mansioni per le quali </w:t>
      </w:r>
      <w:proofErr w:type="gramStart"/>
      <w:r w:rsidR="003A58B6" w:rsidRPr="00DD7599">
        <w:rPr>
          <w:i/>
          <w:szCs w:val="24"/>
          <w:lang w:eastAsia="ja-JP"/>
        </w:rPr>
        <w:t>è</w:t>
      </w:r>
      <w:proofErr w:type="gramEnd"/>
      <w:r w:rsidR="003A58B6" w:rsidRPr="00DD7599">
        <w:rPr>
          <w:i/>
          <w:szCs w:val="24"/>
          <w:lang w:eastAsia="ja-JP"/>
        </w:rPr>
        <w:t xml:space="preserve"> stato assunto o a quelle corrispondenti all’inquadramento superiore che abbia successivamente acquisito ovvero a mansioni riconducibili allo stesso livello e categoria di inquadramento delle ultime effettivamente svolte</w:t>
      </w:r>
      <w:r w:rsidR="003A58B6" w:rsidRPr="00DD7599">
        <w:rPr>
          <w:szCs w:val="24"/>
          <w:lang w:eastAsia="ja-JP"/>
        </w:rPr>
        <w:t>.</w:t>
      </w:r>
    </w:p>
    <w:p w14:paraId="52DF3659" w14:textId="77777777" w:rsidR="003A58B6" w:rsidRPr="00DD7599" w:rsidRDefault="003A58B6" w:rsidP="003A58B6">
      <w:pPr>
        <w:widowControl w:val="0"/>
        <w:autoSpaceDE w:val="0"/>
        <w:autoSpaceDN w:val="0"/>
        <w:adjustRightInd w:val="0"/>
        <w:jc w:val="both"/>
        <w:rPr>
          <w:szCs w:val="24"/>
          <w:lang w:eastAsia="ja-JP"/>
        </w:rPr>
      </w:pPr>
    </w:p>
    <w:p w14:paraId="5834E207" w14:textId="1B89BDAC" w:rsidR="003A58B6" w:rsidRPr="00DD7599" w:rsidRDefault="00DD7599" w:rsidP="003A58B6">
      <w:pPr>
        <w:widowControl w:val="0"/>
        <w:autoSpaceDE w:val="0"/>
        <w:autoSpaceDN w:val="0"/>
        <w:adjustRightInd w:val="0"/>
        <w:jc w:val="both"/>
        <w:rPr>
          <w:szCs w:val="24"/>
          <w:lang w:eastAsia="ja-JP"/>
        </w:rPr>
      </w:pPr>
      <w:r>
        <w:rPr>
          <w:szCs w:val="24"/>
          <w:lang w:eastAsia="ja-JP"/>
        </w:rPr>
        <w:t xml:space="preserve">2103 c.c., comma 3°. </w:t>
      </w:r>
      <w:r w:rsidR="003A58B6" w:rsidRPr="00DD7599">
        <w:rPr>
          <w:i/>
          <w:szCs w:val="24"/>
          <w:lang w:eastAsia="ja-JP"/>
        </w:rPr>
        <w:t>Il mutamento di mansioni è accompagnato, ove necessario, dal</w:t>
      </w:r>
      <w:r w:rsidR="006D1547" w:rsidRPr="00DD7599">
        <w:rPr>
          <w:i/>
          <w:szCs w:val="24"/>
          <w:lang w:eastAsia="ja-JP"/>
        </w:rPr>
        <w:t>l’assolvimento dell’obbligo form</w:t>
      </w:r>
      <w:r w:rsidR="003A58B6" w:rsidRPr="00DD7599">
        <w:rPr>
          <w:i/>
          <w:szCs w:val="24"/>
          <w:lang w:eastAsia="ja-JP"/>
        </w:rPr>
        <w:t>ativo, il cui mancato adempimento non</w:t>
      </w:r>
      <w:r w:rsidR="006D1547" w:rsidRPr="00DD7599">
        <w:rPr>
          <w:i/>
          <w:szCs w:val="24"/>
          <w:lang w:eastAsia="ja-JP"/>
        </w:rPr>
        <w:t xml:space="preserve"> </w:t>
      </w:r>
      <w:r w:rsidR="003A58B6" w:rsidRPr="00DD7599">
        <w:rPr>
          <w:i/>
          <w:szCs w:val="24"/>
          <w:lang w:eastAsia="ja-JP"/>
        </w:rPr>
        <w:t xml:space="preserve">determina comunque la nullità dell’atto di assegnazione </w:t>
      </w:r>
      <w:proofErr w:type="gramStart"/>
      <w:r w:rsidR="003A58B6" w:rsidRPr="00DD7599">
        <w:rPr>
          <w:i/>
          <w:szCs w:val="24"/>
          <w:lang w:eastAsia="ja-JP"/>
        </w:rPr>
        <w:t>delle</w:t>
      </w:r>
      <w:proofErr w:type="gramEnd"/>
      <w:r w:rsidR="003A58B6" w:rsidRPr="00DD7599">
        <w:rPr>
          <w:i/>
          <w:szCs w:val="24"/>
          <w:lang w:eastAsia="ja-JP"/>
        </w:rPr>
        <w:t xml:space="preserve"> nuove mansioni</w:t>
      </w:r>
      <w:r w:rsidR="003A58B6" w:rsidRPr="00DD7599">
        <w:rPr>
          <w:szCs w:val="24"/>
          <w:lang w:eastAsia="ja-JP"/>
        </w:rPr>
        <w:t>.</w:t>
      </w:r>
    </w:p>
    <w:p w14:paraId="7FCFFD62" w14:textId="77777777" w:rsidR="003A58B6" w:rsidRPr="005F563C" w:rsidRDefault="003A58B6" w:rsidP="003A58B6">
      <w:pPr>
        <w:widowControl w:val="0"/>
        <w:autoSpaceDE w:val="0"/>
        <w:autoSpaceDN w:val="0"/>
        <w:adjustRightInd w:val="0"/>
        <w:jc w:val="both"/>
        <w:rPr>
          <w:szCs w:val="24"/>
          <w:lang w:eastAsia="ja-JP"/>
        </w:rPr>
      </w:pPr>
    </w:p>
    <w:p w14:paraId="69388672" w14:textId="4EBC295B" w:rsidR="003A58B6" w:rsidRPr="005F563C" w:rsidRDefault="003A58B6" w:rsidP="003A58B6">
      <w:pPr>
        <w:widowControl w:val="0"/>
        <w:autoSpaceDE w:val="0"/>
        <w:autoSpaceDN w:val="0"/>
        <w:adjustRightInd w:val="0"/>
        <w:jc w:val="both"/>
        <w:rPr>
          <w:szCs w:val="24"/>
          <w:lang w:eastAsia="ja-JP"/>
        </w:rPr>
      </w:pPr>
      <w:r w:rsidRPr="005F563C">
        <w:rPr>
          <w:szCs w:val="24"/>
          <w:lang w:eastAsia="ja-JP"/>
        </w:rPr>
        <w:t xml:space="preserve">Va subito detto che sul primo comma c’è </w:t>
      </w:r>
      <w:proofErr w:type="gramStart"/>
      <w:r w:rsidRPr="005F563C">
        <w:rPr>
          <w:szCs w:val="24"/>
          <w:lang w:eastAsia="ja-JP"/>
        </w:rPr>
        <w:t xml:space="preserve">una </w:t>
      </w:r>
      <w:proofErr w:type="gramEnd"/>
      <w:r w:rsidR="00B7634D" w:rsidRPr="005F563C">
        <w:rPr>
          <w:szCs w:val="24"/>
          <w:lang w:eastAsia="ja-JP"/>
        </w:rPr>
        <w:t xml:space="preserve">evidente </w:t>
      </w:r>
      <w:r w:rsidRPr="005F563C">
        <w:rPr>
          <w:szCs w:val="24"/>
          <w:lang w:eastAsia="ja-JP"/>
        </w:rPr>
        <w:t xml:space="preserve">questione </w:t>
      </w:r>
      <w:r w:rsidR="00E53CD2" w:rsidRPr="005F563C">
        <w:rPr>
          <w:szCs w:val="24"/>
          <w:lang w:eastAsia="ja-JP"/>
        </w:rPr>
        <w:t>mancato rispetto dei confini della</w:t>
      </w:r>
      <w:r w:rsidRPr="005F563C">
        <w:rPr>
          <w:szCs w:val="24"/>
          <w:lang w:eastAsia="ja-JP"/>
        </w:rPr>
        <w:t xml:space="preserve"> </w:t>
      </w:r>
      <w:r w:rsidRPr="005F563C">
        <w:rPr>
          <w:szCs w:val="24"/>
          <w:lang w:eastAsia="ja-JP"/>
        </w:rPr>
        <w:lastRenderedPageBreak/>
        <w:t>delega</w:t>
      </w:r>
      <w:r w:rsidR="00761609">
        <w:rPr>
          <w:szCs w:val="24"/>
          <w:lang w:eastAsia="ja-JP"/>
        </w:rPr>
        <w:t>, con relativo profilo di incostituzionalità</w:t>
      </w:r>
      <w:r w:rsidR="00B7634D" w:rsidRPr="005F563C">
        <w:rPr>
          <w:szCs w:val="24"/>
          <w:lang w:eastAsia="ja-JP"/>
        </w:rPr>
        <w:t xml:space="preserve"> ex art. 76 </w:t>
      </w:r>
      <w:proofErr w:type="spellStart"/>
      <w:proofErr w:type="gramStart"/>
      <w:r w:rsidR="00B7634D" w:rsidRPr="005F563C">
        <w:rPr>
          <w:szCs w:val="24"/>
          <w:lang w:eastAsia="ja-JP"/>
        </w:rPr>
        <w:t>cost</w:t>
      </w:r>
      <w:proofErr w:type="spellEnd"/>
      <w:r w:rsidR="00B7634D" w:rsidRPr="005F563C">
        <w:rPr>
          <w:szCs w:val="24"/>
          <w:lang w:eastAsia="ja-JP"/>
        </w:rPr>
        <w:t>.</w:t>
      </w:r>
      <w:proofErr w:type="gramEnd"/>
      <w:r w:rsidR="00B7634D" w:rsidRPr="005F563C">
        <w:rPr>
          <w:szCs w:val="24"/>
          <w:lang w:eastAsia="ja-JP"/>
        </w:rPr>
        <w:t xml:space="preserve">; infatti </w:t>
      </w:r>
      <w:r w:rsidRPr="005F563C">
        <w:rPr>
          <w:szCs w:val="24"/>
          <w:lang w:eastAsia="ja-JP"/>
        </w:rPr>
        <w:t xml:space="preserve">l’art. 1, comma 7, </w:t>
      </w:r>
      <w:proofErr w:type="spellStart"/>
      <w:proofErr w:type="gramStart"/>
      <w:r w:rsidRPr="005F563C">
        <w:rPr>
          <w:szCs w:val="24"/>
          <w:lang w:eastAsia="ja-JP"/>
        </w:rPr>
        <w:t>lett</w:t>
      </w:r>
      <w:proofErr w:type="spellEnd"/>
      <w:r w:rsidRPr="005F563C">
        <w:rPr>
          <w:szCs w:val="24"/>
          <w:lang w:eastAsia="ja-JP"/>
        </w:rPr>
        <w:t>.</w:t>
      </w:r>
      <w:proofErr w:type="gramEnd"/>
      <w:r w:rsidRPr="005F563C">
        <w:rPr>
          <w:szCs w:val="24"/>
          <w:lang w:eastAsia="ja-JP"/>
        </w:rPr>
        <w:t xml:space="preserve"> e) della legge 183/2014 così dettava al Governo:</w:t>
      </w:r>
      <w:r w:rsidR="001B4085" w:rsidRPr="005F563C">
        <w:rPr>
          <w:szCs w:val="24"/>
          <w:lang w:eastAsia="ja-JP"/>
        </w:rPr>
        <w:t xml:space="preserve"> </w:t>
      </w:r>
    </w:p>
    <w:p w14:paraId="388AA858" w14:textId="77777777" w:rsidR="003A58B6" w:rsidRPr="005F563C" w:rsidRDefault="003A58B6" w:rsidP="003A58B6">
      <w:pPr>
        <w:widowControl w:val="0"/>
        <w:autoSpaceDE w:val="0"/>
        <w:autoSpaceDN w:val="0"/>
        <w:adjustRightInd w:val="0"/>
        <w:jc w:val="both"/>
        <w:rPr>
          <w:szCs w:val="24"/>
          <w:lang w:eastAsia="ja-JP"/>
        </w:rPr>
      </w:pPr>
    </w:p>
    <w:p w14:paraId="3A690525" w14:textId="238B6665" w:rsidR="003A58B6" w:rsidRDefault="003A58B6" w:rsidP="003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5F563C">
        <w:rPr>
          <w:szCs w:val="24"/>
        </w:rPr>
        <w:t xml:space="preserve">e) </w:t>
      </w:r>
      <w:proofErr w:type="gramStart"/>
      <w:r w:rsidRPr="005F563C">
        <w:rPr>
          <w:i/>
          <w:szCs w:val="24"/>
        </w:rPr>
        <w:t>revisione</w:t>
      </w:r>
      <w:proofErr w:type="gramEnd"/>
      <w:r w:rsidRPr="005F563C">
        <w:rPr>
          <w:i/>
          <w:szCs w:val="24"/>
        </w:rPr>
        <w:t xml:space="preserve"> della disciplina delle mansioni, </w:t>
      </w:r>
      <w:r w:rsidRPr="005F563C">
        <w:rPr>
          <w:b/>
          <w:i/>
          <w:szCs w:val="24"/>
        </w:rPr>
        <w:t>in caso di processi di  riorganizzazione,  ristrutturazione   o   conversione   aziendale individuati  sulla  base  di   parametri   oggettivi</w:t>
      </w:r>
      <w:r w:rsidRPr="005F563C">
        <w:rPr>
          <w:szCs w:val="24"/>
        </w:rPr>
        <w:t>,   contemperando</w:t>
      </w:r>
      <w:r w:rsidR="00761609">
        <w:rPr>
          <w:szCs w:val="24"/>
        </w:rPr>
        <w:t xml:space="preserve"> </w:t>
      </w:r>
      <w:r w:rsidRPr="005F563C">
        <w:rPr>
          <w:i/>
          <w:szCs w:val="24"/>
        </w:rPr>
        <w:t>l'interesse</w:t>
      </w:r>
      <w:r w:rsidRPr="005D7139">
        <w:rPr>
          <w:i/>
          <w:szCs w:val="24"/>
        </w:rPr>
        <w:t xml:space="preserve">  dell'impresa  all'utile  impiego   del   personale   con l'interesse del lavoratore alla tutela del  posto  di  lavoro,  della professionalità e delle condizioni di vita ed economiche, prevedendo limiti  alla   modifica   dell'inquadramento;   previsione   che   la contrattazione collettiva, anche aziendale ovvero di secondo livello, stipulata   con   le   organizzazioni   sindacali   dei    lavoratori comparativamente </w:t>
      </w:r>
      <w:proofErr w:type="spellStart"/>
      <w:r w:rsidRPr="005D7139">
        <w:rPr>
          <w:i/>
          <w:szCs w:val="24"/>
        </w:rPr>
        <w:t>piu'</w:t>
      </w:r>
      <w:proofErr w:type="spellEnd"/>
      <w:r w:rsidRPr="005D7139">
        <w:rPr>
          <w:i/>
          <w:szCs w:val="24"/>
        </w:rPr>
        <w:t xml:space="preserve"> rappresentative sul piano nazionale  a  livello interconfederale o di categoria possa individuare  ulteriori  ipotesi rispetto a quelle disposte ai sensi della presente lettera;</w:t>
      </w:r>
      <w:r w:rsidRPr="007C1D83">
        <w:rPr>
          <w:szCs w:val="24"/>
        </w:rPr>
        <w:t xml:space="preserve"> </w:t>
      </w:r>
    </w:p>
    <w:p w14:paraId="35E3FE78" w14:textId="77777777" w:rsidR="00761609" w:rsidRDefault="001B4085" w:rsidP="001B4085">
      <w:pPr>
        <w:widowControl w:val="0"/>
        <w:autoSpaceDE w:val="0"/>
        <w:autoSpaceDN w:val="0"/>
        <w:adjustRightInd w:val="0"/>
        <w:jc w:val="both"/>
        <w:rPr>
          <w:szCs w:val="24"/>
          <w:lang w:eastAsia="ja-JP"/>
        </w:rPr>
      </w:pPr>
      <w:r w:rsidRPr="00DD7599">
        <w:rPr>
          <w:szCs w:val="24"/>
          <w:lang w:eastAsia="ja-JP"/>
        </w:rPr>
        <w:t>Da</w:t>
      </w:r>
      <w:r w:rsidR="00DD7599">
        <w:rPr>
          <w:szCs w:val="24"/>
          <w:lang w:eastAsia="ja-JP"/>
        </w:rPr>
        <w:t xml:space="preserve">l semplice raffronto dei differenti dati normativi emerge chiaramente </w:t>
      </w:r>
      <w:r w:rsidRPr="00DD7599">
        <w:rPr>
          <w:szCs w:val="24"/>
          <w:lang w:eastAsia="ja-JP"/>
        </w:rPr>
        <w:t xml:space="preserve">che l’intenzione del legislatore delegante è quella di dare mano libera al datore di lavoro a certe condizioni. </w:t>
      </w:r>
    </w:p>
    <w:p w14:paraId="6BBB3D38" w14:textId="09962D53" w:rsidR="005F563C" w:rsidRPr="00DD7599" w:rsidRDefault="00761609" w:rsidP="001B4085">
      <w:pPr>
        <w:widowControl w:val="0"/>
        <w:autoSpaceDE w:val="0"/>
        <w:autoSpaceDN w:val="0"/>
        <w:adjustRightInd w:val="0"/>
        <w:jc w:val="both"/>
        <w:rPr>
          <w:szCs w:val="24"/>
          <w:lang w:eastAsia="ja-JP"/>
        </w:rPr>
      </w:pPr>
      <w:r>
        <w:rPr>
          <w:szCs w:val="24"/>
          <w:lang w:eastAsia="ja-JP"/>
        </w:rPr>
        <w:t>Invece q</w:t>
      </w:r>
      <w:r w:rsidR="001B4085" w:rsidRPr="00DD7599">
        <w:rPr>
          <w:szCs w:val="24"/>
          <w:lang w:eastAsia="ja-JP"/>
        </w:rPr>
        <w:t>uella del legislatore delegato è quella di dare mano libera al datore di lavoro. Punto.</w:t>
      </w:r>
      <w:r w:rsidR="00FB22D9" w:rsidRPr="00DD7599">
        <w:rPr>
          <w:szCs w:val="24"/>
          <w:lang w:eastAsia="ja-JP"/>
        </w:rPr>
        <w:t xml:space="preserve"> </w:t>
      </w:r>
    </w:p>
    <w:p w14:paraId="44D390AF" w14:textId="60E7D379" w:rsidR="001B4085" w:rsidRPr="00DD7599" w:rsidRDefault="00DD7599" w:rsidP="00DD7599">
      <w:pPr>
        <w:widowControl w:val="0"/>
        <w:autoSpaceDE w:val="0"/>
        <w:autoSpaceDN w:val="0"/>
        <w:adjustRightInd w:val="0"/>
        <w:jc w:val="both"/>
        <w:rPr>
          <w:szCs w:val="24"/>
          <w:lang w:eastAsia="ja-JP"/>
        </w:rPr>
      </w:pPr>
      <w:r>
        <w:rPr>
          <w:szCs w:val="24"/>
          <w:lang w:eastAsia="ja-JP"/>
        </w:rPr>
        <w:t>E’ stata evidentemente data</w:t>
      </w:r>
      <w:r w:rsidR="003248C7" w:rsidRPr="00DD7599">
        <w:rPr>
          <w:szCs w:val="24"/>
          <w:lang w:eastAsia="ja-JP"/>
        </w:rPr>
        <w:t xml:space="preserve"> una spallata</w:t>
      </w:r>
      <w:r>
        <w:rPr>
          <w:szCs w:val="24"/>
          <w:lang w:eastAsia="ja-JP"/>
        </w:rPr>
        <w:t xml:space="preserve"> pesante e non autorizzata</w:t>
      </w:r>
      <w:r w:rsidR="003248C7" w:rsidRPr="00DD7599">
        <w:rPr>
          <w:szCs w:val="24"/>
          <w:lang w:eastAsia="ja-JP"/>
        </w:rPr>
        <w:t xml:space="preserve"> al conce</w:t>
      </w:r>
      <w:r w:rsidR="00761609">
        <w:rPr>
          <w:szCs w:val="24"/>
          <w:lang w:eastAsia="ja-JP"/>
        </w:rPr>
        <w:t>tto di equivalenza; l</w:t>
      </w:r>
      <w:r w:rsidR="009A68DC">
        <w:rPr>
          <w:szCs w:val="24"/>
          <w:lang w:eastAsia="ja-JP"/>
        </w:rPr>
        <w:t>a</w:t>
      </w:r>
      <w:r w:rsidR="00FB22D9" w:rsidRPr="00DD7599">
        <w:rPr>
          <w:szCs w:val="24"/>
          <w:lang w:eastAsia="ja-JP"/>
        </w:rPr>
        <w:t xml:space="preserve"> questione </w:t>
      </w:r>
      <w:r w:rsidR="00E53CD2" w:rsidRPr="00DD7599">
        <w:rPr>
          <w:szCs w:val="24"/>
          <w:lang w:eastAsia="ja-JP"/>
        </w:rPr>
        <w:t>de</w:t>
      </w:r>
      <w:r w:rsidR="009A68DC">
        <w:rPr>
          <w:szCs w:val="24"/>
          <w:lang w:eastAsia="ja-JP"/>
        </w:rPr>
        <w:t xml:space="preserve">l mancato rispetto dei confini </w:t>
      </w:r>
      <w:proofErr w:type="gramStart"/>
      <w:r w:rsidR="00E53CD2" w:rsidRPr="00DD7599">
        <w:rPr>
          <w:szCs w:val="24"/>
          <w:lang w:eastAsia="ja-JP"/>
        </w:rPr>
        <w:t>della</w:t>
      </w:r>
      <w:proofErr w:type="gramEnd"/>
      <w:r w:rsidR="00FB22D9" w:rsidRPr="00DD7599">
        <w:rPr>
          <w:szCs w:val="24"/>
          <w:lang w:eastAsia="ja-JP"/>
        </w:rPr>
        <w:t xml:space="preserve"> dele</w:t>
      </w:r>
      <w:r w:rsidR="003248C7" w:rsidRPr="00DD7599">
        <w:rPr>
          <w:szCs w:val="24"/>
          <w:lang w:eastAsia="ja-JP"/>
        </w:rPr>
        <w:t>ga c’è e verrà senz’altro posta</w:t>
      </w:r>
      <w:r w:rsidR="009A68DC">
        <w:rPr>
          <w:szCs w:val="24"/>
          <w:lang w:eastAsia="ja-JP"/>
        </w:rPr>
        <w:t xml:space="preserve">, soprattutto quando </w:t>
      </w:r>
      <w:r w:rsidR="003248C7" w:rsidRPr="00DD7599">
        <w:rPr>
          <w:szCs w:val="24"/>
          <w:lang w:eastAsia="ja-JP"/>
        </w:rPr>
        <w:t>il provvedimento del dator</w:t>
      </w:r>
      <w:r w:rsidR="00F86723">
        <w:rPr>
          <w:szCs w:val="24"/>
          <w:lang w:eastAsia="ja-JP"/>
        </w:rPr>
        <w:t>e di lavoro si discosterà</w:t>
      </w:r>
      <w:r w:rsidR="00581E60">
        <w:rPr>
          <w:szCs w:val="24"/>
          <w:lang w:eastAsia="ja-JP"/>
        </w:rPr>
        <w:t xml:space="preserve"> </w:t>
      </w:r>
      <w:r w:rsidR="003248C7" w:rsidRPr="00DD7599">
        <w:rPr>
          <w:szCs w:val="24"/>
          <w:lang w:eastAsia="ja-JP"/>
        </w:rPr>
        <w:t xml:space="preserve">dal </w:t>
      </w:r>
      <w:r w:rsidR="009A68DC">
        <w:rPr>
          <w:szCs w:val="24"/>
          <w:lang w:eastAsia="ja-JP"/>
        </w:rPr>
        <w:t>“</w:t>
      </w:r>
      <w:r w:rsidR="003248C7" w:rsidRPr="00DD7599">
        <w:rPr>
          <w:szCs w:val="24"/>
          <w:lang w:eastAsia="ja-JP"/>
        </w:rPr>
        <w:t>vecchio</w:t>
      </w:r>
      <w:r w:rsidR="009A68DC">
        <w:rPr>
          <w:szCs w:val="24"/>
          <w:lang w:eastAsia="ja-JP"/>
        </w:rPr>
        <w:t>”</w:t>
      </w:r>
      <w:r w:rsidR="003248C7" w:rsidRPr="00DD7599">
        <w:rPr>
          <w:szCs w:val="24"/>
          <w:lang w:eastAsia="ja-JP"/>
        </w:rPr>
        <w:t xml:space="preserve"> concetto di equivalenza.</w:t>
      </w:r>
    </w:p>
    <w:p w14:paraId="0DADE084" w14:textId="77777777" w:rsidR="00C0610A" w:rsidRDefault="00C0610A" w:rsidP="007C1D83">
      <w:pPr>
        <w:widowControl w:val="0"/>
        <w:autoSpaceDE w:val="0"/>
        <w:autoSpaceDN w:val="0"/>
        <w:adjustRightInd w:val="0"/>
        <w:jc w:val="both"/>
        <w:rPr>
          <w:szCs w:val="24"/>
          <w:lang w:eastAsia="ja-JP"/>
        </w:rPr>
      </w:pPr>
    </w:p>
    <w:p w14:paraId="6B803175" w14:textId="4231A6A1" w:rsidR="005D7139" w:rsidRDefault="00FB22D9" w:rsidP="007C1D83">
      <w:pPr>
        <w:widowControl w:val="0"/>
        <w:autoSpaceDE w:val="0"/>
        <w:autoSpaceDN w:val="0"/>
        <w:adjustRightInd w:val="0"/>
        <w:jc w:val="both"/>
      </w:pPr>
      <w:r>
        <w:rPr>
          <w:szCs w:val="24"/>
          <w:lang w:eastAsia="ja-JP"/>
        </w:rPr>
        <w:t xml:space="preserve">In ogni caso </w:t>
      </w:r>
      <w:r w:rsidR="00F86723">
        <w:rPr>
          <w:szCs w:val="24"/>
          <w:lang w:eastAsia="ja-JP"/>
        </w:rPr>
        <w:t>e a prescindere da questa considerazione</w:t>
      </w:r>
      <w:r w:rsidR="000D30DD">
        <w:rPr>
          <w:szCs w:val="24"/>
          <w:lang w:eastAsia="ja-JP"/>
        </w:rPr>
        <w:t xml:space="preserve">, </w:t>
      </w:r>
      <w:r>
        <w:rPr>
          <w:szCs w:val="24"/>
          <w:lang w:eastAsia="ja-JP"/>
        </w:rPr>
        <w:t>v</w:t>
      </w:r>
      <w:r w:rsidR="006D1547">
        <w:rPr>
          <w:szCs w:val="24"/>
          <w:lang w:eastAsia="ja-JP"/>
        </w:rPr>
        <w:t>a precisato che per</w:t>
      </w:r>
      <w:r w:rsidR="005D7139">
        <w:rPr>
          <w:szCs w:val="24"/>
          <w:lang w:eastAsia="ja-JP"/>
        </w:rPr>
        <w:t xml:space="preserve"> le ragioni che affronteremo anche </w:t>
      </w:r>
      <w:r w:rsidR="005D7139" w:rsidRPr="009A68DC">
        <w:rPr>
          <w:szCs w:val="24"/>
          <w:lang w:eastAsia="ja-JP"/>
        </w:rPr>
        <w:t>parlando di prevenzione, ci si aspetta che l’azienda prepari il lavoratore al cambiamento, lo accompagni e lo motivi; u</w:t>
      </w:r>
      <w:r w:rsidR="005D7139" w:rsidRPr="009A68DC">
        <w:t xml:space="preserve">na </w:t>
      </w:r>
      <w:r w:rsidR="005D7139" w:rsidRPr="00C0610A">
        <w:rPr>
          <w:b/>
        </w:rPr>
        <w:t>buona prassi</w:t>
      </w:r>
      <w:r w:rsidR="005D7139" w:rsidRPr="009A68DC">
        <w:t xml:space="preserve"> per portare il lavoratore a condividere i processi di riorganizzazione è</w:t>
      </w:r>
      <w:proofErr w:type="gramStart"/>
      <w:r w:rsidR="005D7139" w:rsidRPr="009A68DC">
        <w:t xml:space="preserve"> infatti</w:t>
      </w:r>
      <w:proofErr w:type="gramEnd"/>
      <w:r w:rsidR="005D7139" w:rsidRPr="009A68DC">
        <w:t xml:space="preserve">  quella di coinvolgerlo nel processo di cambiamento</w:t>
      </w:r>
      <w:r w:rsidR="00C0610A">
        <w:t>, ad esempio,</w:t>
      </w:r>
      <w:r w:rsidR="005D7139" w:rsidRPr="009A68DC">
        <w:t xml:space="preserve"> attraverso la condivisione di informazioni e di obiettivi che facciano comprendere </w:t>
      </w:r>
      <w:r w:rsidR="00EC1A9B" w:rsidRPr="009A68DC">
        <w:t xml:space="preserve">le ragioni delle modifiche </w:t>
      </w:r>
      <w:r w:rsidR="00C355B7" w:rsidRPr="009A68DC">
        <w:t xml:space="preserve">(una sorta di </w:t>
      </w:r>
      <w:r w:rsidR="00C355B7" w:rsidRPr="00C0610A">
        <w:rPr>
          <w:i/>
        </w:rPr>
        <w:t>formazione motivazionale</w:t>
      </w:r>
      <w:r w:rsidR="00C355B7" w:rsidRPr="009A68DC">
        <w:t>).</w:t>
      </w:r>
    </w:p>
    <w:p w14:paraId="26A3FD28" w14:textId="77CDDA10" w:rsidR="005D7139" w:rsidRDefault="005D7139" w:rsidP="007C1D83">
      <w:pPr>
        <w:widowControl w:val="0"/>
        <w:autoSpaceDE w:val="0"/>
        <w:autoSpaceDN w:val="0"/>
        <w:adjustRightInd w:val="0"/>
        <w:jc w:val="both"/>
        <w:rPr>
          <w:szCs w:val="24"/>
          <w:lang w:eastAsia="ja-JP"/>
        </w:rPr>
      </w:pPr>
      <w:r>
        <w:rPr>
          <w:szCs w:val="24"/>
          <w:lang w:eastAsia="ja-JP"/>
        </w:rPr>
        <w:t>Questa buona prassi, nello specifico</w:t>
      </w:r>
      <w:r w:rsidR="006D1547">
        <w:rPr>
          <w:szCs w:val="24"/>
          <w:lang w:eastAsia="ja-JP"/>
        </w:rPr>
        <w:t xml:space="preserve">, </w:t>
      </w:r>
      <w:r w:rsidRPr="000377D7">
        <w:rPr>
          <w:szCs w:val="24"/>
          <w:lang w:eastAsia="ja-JP"/>
        </w:rPr>
        <w:t>deve</w:t>
      </w:r>
      <w:r w:rsidR="00C0610A" w:rsidRPr="000377D7">
        <w:rPr>
          <w:szCs w:val="24"/>
          <w:lang w:eastAsia="ja-JP"/>
        </w:rPr>
        <w:t xml:space="preserve"> dal mio punto di vista</w:t>
      </w:r>
      <w:r w:rsidRPr="000377D7">
        <w:rPr>
          <w:szCs w:val="24"/>
          <w:lang w:eastAsia="ja-JP"/>
        </w:rPr>
        <w:t xml:space="preserve"> essere </w:t>
      </w:r>
      <w:proofErr w:type="gramStart"/>
      <w:r w:rsidRPr="000377D7">
        <w:rPr>
          <w:szCs w:val="24"/>
          <w:lang w:eastAsia="ja-JP"/>
        </w:rPr>
        <w:t>una linea di condotta generale proprio</w:t>
      </w:r>
      <w:proofErr w:type="gramEnd"/>
      <w:r w:rsidRPr="000377D7">
        <w:rPr>
          <w:szCs w:val="24"/>
          <w:lang w:eastAsia="ja-JP"/>
        </w:rPr>
        <w:t xml:space="preserve"> per il fatto che </w:t>
      </w:r>
      <w:r w:rsidR="00C0610A" w:rsidRPr="000377D7">
        <w:rPr>
          <w:szCs w:val="24"/>
          <w:lang w:eastAsia="ja-JP"/>
        </w:rPr>
        <w:t xml:space="preserve">il primo comma del 2103 c.c. </w:t>
      </w:r>
      <w:r w:rsidRPr="000377D7">
        <w:rPr>
          <w:szCs w:val="24"/>
          <w:lang w:eastAsia="ja-JP"/>
        </w:rPr>
        <w:t xml:space="preserve">conferisce </w:t>
      </w:r>
      <w:r w:rsidR="00C0610A" w:rsidRPr="000377D7">
        <w:rPr>
          <w:szCs w:val="24"/>
          <w:lang w:eastAsia="ja-JP"/>
        </w:rPr>
        <w:t xml:space="preserve">decisamente </w:t>
      </w:r>
      <w:r w:rsidRPr="000377D7">
        <w:rPr>
          <w:szCs w:val="24"/>
          <w:lang w:eastAsia="ja-JP"/>
        </w:rPr>
        <w:t>un potere più ampio</w:t>
      </w:r>
      <w:r w:rsidR="00C0610A" w:rsidRPr="000377D7">
        <w:rPr>
          <w:szCs w:val="24"/>
          <w:lang w:eastAsia="ja-JP"/>
        </w:rPr>
        <w:t xml:space="preserve"> al datore di lavoro, una </w:t>
      </w:r>
      <w:r w:rsidR="00C0610A">
        <w:rPr>
          <w:szCs w:val="24"/>
          <w:lang w:eastAsia="ja-JP"/>
        </w:rPr>
        <w:t>flessibilità maggiore.</w:t>
      </w:r>
    </w:p>
    <w:p w14:paraId="750EB8BA" w14:textId="45C36E34" w:rsidR="001B4085" w:rsidRPr="00A61388" w:rsidRDefault="00AF50EA" w:rsidP="00581E60">
      <w:pPr>
        <w:widowControl w:val="0"/>
        <w:autoSpaceDE w:val="0"/>
        <w:autoSpaceDN w:val="0"/>
        <w:adjustRightInd w:val="0"/>
        <w:jc w:val="both"/>
        <w:rPr>
          <w:szCs w:val="24"/>
          <w:lang w:eastAsia="ja-JP"/>
        </w:rPr>
      </w:pPr>
      <w:r>
        <w:rPr>
          <w:szCs w:val="24"/>
          <w:lang w:eastAsia="ja-JP"/>
        </w:rPr>
        <w:t>E tradotto in norme</w:t>
      </w:r>
      <w:r w:rsidR="000377D7">
        <w:rPr>
          <w:szCs w:val="24"/>
          <w:lang w:eastAsia="ja-JP"/>
        </w:rPr>
        <w:t xml:space="preserve">, vengono in evidenza i </w:t>
      </w:r>
      <w:r w:rsidR="003D5D1F" w:rsidRPr="004418F3">
        <w:rPr>
          <w:b/>
          <w:szCs w:val="24"/>
          <w:lang w:eastAsia="ja-JP"/>
        </w:rPr>
        <w:t>principi di correttezza e buona fede</w:t>
      </w:r>
      <w:r w:rsidR="003D5D1F" w:rsidRPr="005D7139">
        <w:rPr>
          <w:szCs w:val="24"/>
          <w:lang w:eastAsia="ja-JP"/>
        </w:rPr>
        <w:t xml:space="preserve"> nell’esecuzione del contratto, </w:t>
      </w:r>
      <w:r w:rsidR="00581E60">
        <w:rPr>
          <w:szCs w:val="24"/>
          <w:lang w:eastAsia="ja-JP"/>
        </w:rPr>
        <w:t xml:space="preserve">il principio </w:t>
      </w:r>
      <w:r w:rsidR="003D5D1F" w:rsidRPr="004418F3">
        <w:rPr>
          <w:b/>
          <w:szCs w:val="24"/>
          <w:lang w:eastAsia="ja-JP"/>
        </w:rPr>
        <w:t xml:space="preserve">di trasparenza </w:t>
      </w:r>
      <w:r w:rsidR="005D7139" w:rsidRPr="004418F3">
        <w:rPr>
          <w:b/>
          <w:szCs w:val="24"/>
          <w:lang w:eastAsia="ja-JP"/>
        </w:rPr>
        <w:t>nelle scelte di gestione</w:t>
      </w:r>
      <w:r w:rsidR="005D7139">
        <w:rPr>
          <w:szCs w:val="24"/>
          <w:lang w:eastAsia="ja-JP"/>
        </w:rPr>
        <w:t xml:space="preserve"> (</w:t>
      </w:r>
      <w:r w:rsidR="000377D7">
        <w:rPr>
          <w:szCs w:val="24"/>
          <w:lang w:eastAsia="ja-JP"/>
        </w:rPr>
        <w:t xml:space="preserve">ed anche di verificabilità </w:t>
      </w:r>
      <w:r w:rsidR="000377D7" w:rsidRPr="000377D7">
        <w:rPr>
          <w:i/>
          <w:szCs w:val="24"/>
          <w:lang w:eastAsia="ja-JP"/>
        </w:rPr>
        <w:t>ex post</w:t>
      </w:r>
      <w:r w:rsidR="000377D7">
        <w:rPr>
          <w:szCs w:val="24"/>
          <w:lang w:eastAsia="ja-JP"/>
        </w:rPr>
        <w:t>, da parte del Giudice, delle motivazioni dichiarate</w:t>
      </w:r>
      <w:r w:rsidR="00581E60">
        <w:rPr>
          <w:szCs w:val="24"/>
          <w:lang w:eastAsia="ja-JP"/>
        </w:rPr>
        <w:t>)</w:t>
      </w:r>
      <w:r w:rsidR="000377D7">
        <w:rPr>
          <w:szCs w:val="24"/>
          <w:lang w:eastAsia="ja-JP"/>
        </w:rPr>
        <w:t xml:space="preserve"> </w:t>
      </w:r>
      <w:r w:rsidR="00581E60">
        <w:rPr>
          <w:szCs w:val="24"/>
          <w:lang w:eastAsia="ja-JP"/>
        </w:rPr>
        <w:t>e</w:t>
      </w:r>
      <w:r w:rsidR="005D7139">
        <w:rPr>
          <w:szCs w:val="24"/>
          <w:lang w:eastAsia="ja-JP"/>
        </w:rPr>
        <w:t xml:space="preserve">, soprattutto, </w:t>
      </w:r>
      <w:r w:rsidR="00581E60">
        <w:rPr>
          <w:szCs w:val="24"/>
          <w:lang w:eastAsia="ja-JP"/>
        </w:rPr>
        <w:t>i principi esposti in legge delega, che implicano, dal mio punto di vista,</w:t>
      </w:r>
      <w:proofErr w:type="gramStart"/>
      <w:r w:rsidR="00581E60">
        <w:rPr>
          <w:szCs w:val="24"/>
          <w:lang w:eastAsia="ja-JP"/>
        </w:rPr>
        <w:t xml:space="preserve">  </w:t>
      </w:r>
      <w:proofErr w:type="gramEnd"/>
      <w:r w:rsidR="00581E60">
        <w:rPr>
          <w:szCs w:val="24"/>
          <w:lang w:eastAsia="ja-JP"/>
        </w:rPr>
        <w:t>la necessità di valutare l’</w:t>
      </w:r>
      <w:r w:rsidR="000377D7" w:rsidRPr="000377D7">
        <w:rPr>
          <w:szCs w:val="24"/>
          <w:lang w:eastAsia="ja-JP"/>
        </w:rPr>
        <w:t>“intenzione” del legislatore nel suo insieme</w:t>
      </w:r>
      <w:r w:rsidR="00581E60">
        <w:rPr>
          <w:szCs w:val="24"/>
          <w:lang w:eastAsia="ja-JP"/>
        </w:rPr>
        <w:t xml:space="preserve">; </w:t>
      </w:r>
      <w:r w:rsidR="000377D7">
        <w:rPr>
          <w:szCs w:val="24"/>
          <w:lang w:eastAsia="ja-JP"/>
        </w:rPr>
        <w:t>in attesa di una pronuncia e di un’</w:t>
      </w:r>
      <w:r w:rsidR="00F86723">
        <w:rPr>
          <w:szCs w:val="24"/>
          <w:lang w:eastAsia="ja-JP"/>
        </w:rPr>
        <w:t>interpretazione da parte Corte C</w:t>
      </w:r>
      <w:r w:rsidR="000377D7">
        <w:rPr>
          <w:szCs w:val="24"/>
          <w:lang w:eastAsia="ja-JP"/>
        </w:rPr>
        <w:t xml:space="preserve">ostituzionale </w:t>
      </w:r>
      <w:r w:rsidR="00F86723">
        <w:rPr>
          <w:szCs w:val="24"/>
          <w:lang w:eastAsia="ja-JP"/>
        </w:rPr>
        <w:t xml:space="preserve">- </w:t>
      </w:r>
      <w:r w:rsidR="000377D7">
        <w:rPr>
          <w:szCs w:val="24"/>
          <w:lang w:eastAsia="ja-JP"/>
        </w:rPr>
        <w:t>sarà bene</w:t>
      </w:r>
      <w:r w:rsidR="00F86723">
        <w:rPr>
          <w:szCs w:val="24"/>
          <w:lang w:eastAsia="ja-JP"/>
        </w:rPr>
        <w:t xml:space="preserve"> per l’azienda</w:t>
      </w:r>
      <w:r w:rsidR="000377D7">
        <w:rPr>
          <w:szCs w:val="24"/>
          <w:lang w:eastAsia="ja-JP"/>
        </w:rPr>
        <w:t xml:space="preserve"> motivare sempre, a maggior ragione se il lavoratore chiede espressamente</w:t>
      </w:r>
      <w:r w:rsidR="00A61388">
        <w:rPr>
          <w:szCs w:val="24"/>
          <w:lang w:eastAsia="ja-JP"/>
        </w:rPr>
        <w:t xml:space="preserve"> e formalmente la motivazione dello spostamento.</w:t>
      </w:r>
      <w:r w:rsidR="000377D7">
        <w:rPr>
          <w:szCs w:val="24"/>
          <w:lang w:eastAsia="ja-JP"/>
        </w:rPr>
        <w:t xml:space="preserve"> </w:t>
      </w:r>
    </w:p>
    <w:p w14:paraId="3AFD70F0" w14:textId="2958E99F" w:rsidR="00C355B7" w:rsidRPr="00A61388" w:rsidRDefault="00AD021D" w:rsidP="00A61388">
      <w:pPr>
        <w:widowControl w:val="0"/>
        <w:autoSpaceDE w:val="0"/>
        <w:autoSpaceDN w:val="0"/>
        <w:adjustRightInd w:val="0"/>
        <w:ind w:right="-1"/>
        <w:jc w:val="both"/>
        <w:rPr>
          <w:szCs w:val="24"/>
        </w:rPr>
      </w:pPr>
      <w:r w:rsidRPr="00A61388">
        <w:rPr>
          <w:szCs w:val="24"/>
        </w:rPr>
        <w:t xml:space="preserve">Le domande preliminari </w:t>
      </w:r>
      <w:r w:rsidR="00A61388">
        <w:rPr>
          <w:szCs w:val="24"/>
        </w:rPr>
        <w:t xml:space="preserve">che l’avvocato porrà </w:t>
      </w:r>
      <w:r w:rsidRPr="00A61388">
        <w:rPr>
          <w:szCs w:val="24"/>
        </w:rPr>
        <w:t>al lavoratore</w:t>
      </w:r>
      <w:r w:rsidR="00A61388">
        <w:rPr>
          <w:szCs w:val="24"/>
        </w:rPr>
        <w:t xml:space="preserve"> saranno dunque: sono in atto </w:t>
      </w:r>
      <w:r w:rsidRPr="00A61388">
        <w:rPr>
          <w:szCs w:val="24"/>
        </w:rPr>
        <w:t>processi di riorg</w:t>
      </w:r>
      <w:r w:rsidR="006D1547" w:rsidRPr="00A61388">
        <w:rPr>
          <w:szCs w:val="24"/>
        </w:rPr>
        <w:t>anizzazione? Perché l’azienda l’ha destinata ad altra funzione? L’</w:t>
      </w:r>
      <w:r w:rsidR="00A61388">
        <w:rPr>
          <w:szCs w:val="24"/>
        </w:rPr>
        <w:t>azienda l’</w:t>
      </w:r>
      <w:r w:rsidRPr="00A61388">
        <w:rPr>
          <w:szCs w:val="24"/>
        </w:rPr>
        <w:t xml:space="preserve">ha </w:t>
      </w:r>
      <w:r w:rsidR="006D1547" w:rsidRPr="00A61388">
        <w:rPr>
          <w:szCs w:val="24"/>
        </w:rPr>
        <w:t>preparata</w:t>
      </w:r>
      <w:r w:rsidR="005D7139" w:rsidRPr="00A61388">
        <w:rPr>
          <w:szCs w:val="24"/>
        </w:rPr>
        <w:t xml:space="preserve"> al cambiamento? In che modo?</w:t>
      </w:r>
      <w:r w:rsidR="006D1547" w:rsidRPr="00A61388">
        <w:rPr>
          <w:szCs w:val="24"/>
        </w:rPr>
        <w:t xml:space="preserve"> Ha avvisato il nuovo gruppo di lavoro? L’ha presentata adeguatamente? </w:t>
      </w:r>
      <w:r w:rsidR="00A61388">
        <w:rPr>
          <w:szCs w:val="24"/>
        </w:rPr>
        <w:t>Lei ha chiesto le motivazioni? L’azienda le ha indicate?</w:t>
      </w:r>
      <w:r w:rsidR="006D1547" w:rsidRPr="00A61388">
        <w:rPr>
          <w:szCs w:val="24"/>
        </w:rPr>
        <w:t xml:space="preserve"> </w:t>
      </w:r>
    </w:p>
    <w:p w14:paraId="77EBCA81" w14:textId="75679662" w:rsidR="00AD021D" w:rsidRPr="00A61388" w:rsidRDefault="00C355B7" w:rsidP="007C1D83">
      <w:pPr>
        <w:widowControl w:val="0"/>
        <w:autoSpaceDE w:val="0"/>
        <w:autoSpaceDN w:val="0"/>
        <w:adjustRightInd w:val="0"/>
        <w:jc w:val="both"/>
        <w:rPr>
          <w:szCs w:val="24"/>
          <w:lang w:eastAsia="ja-JP"/>
        </w:rPr>
      </w:pPr>
      <w:r w:rsidRPr="00A61388">
        <w:rPr>
          <w:szCs w:val="24"/>
          <w:lang w:eastAsia="ja-JP"/>
        </w:rPr>
        <w:t xml:space="preserve">Se le risposte a tutte o a gran parte di queste domande </w:t>
      </w:r>
      <w:proofErr w:type="gramStart"/>
      <w:r w:rsidRPr="00A61388">
        <w:rPr>
          <w:szCs w:val="24"/>
          <w:lang w:eastAsia="ja-JP"/>
        </w:rPr>
        <w:t>è</w:t>
      </w:r>
      <w:proofErr w:type="gramEnd"/>
      <w:r w:rsidRPr="00A61388">
        <w:rPr>
          <w:szCs w:val="24"/>
          <w:lang w:eastAsia="ja-JP"/>
        </w:rPr>
        <w:t xml:space="preserve"> </w:t>
      </w:r>
      <w:r w:rsidR="00A61388">
        <w:rPr>
          <w:szCs w:val="24"/>
          <w:lang w:eastAsia="ja-JP"/>
        </w:rPr>
        <w:t>“</w:t>
      </w:r>
      <w:r w:rsidRPr="00A61388">
        <w:rPr>
          <w:szCs w:val="24"/>
          <w:lang w:eastAsia="ja-JP"/>
        </w:rPr>
        <w:t>no</w:t>
      </w:r>
      <w:r w:rsidR="00A61388">
        <w:rPr>
          <w:szCs w:val="24"/>
          <w:lang w:eastAsia="ja-JP"/>
        </w:rPr>
        <w:t>”</w:t>
      </w:r>
      <w:r w:rsidRPr="00A61388">
        <w:rPr>
          <w:szCs w:val="24"/>
          <w:lang w:eastAsia="ja-JP"/>
        </w:rPr>
        <w:t>, qualcosa</w:t>
      </w:r>
      <w:r w:rsidR="00581E60">
        <w:rPr>
          <w:szCs w:val="24"/>
          <w:lang w:eastAsia="ja-JP"/>
        </w:rPr>
        <w:t xml:space="preserve"> evidentemente </w:t>
      </w:r>
      <w:r w:rsidRPr="00A61388">
        <w:rPr>
          <w:szCs w:val="24"/>
          <w:lang w:eastAsia="ja-JP"/>
        </w:rPr>
        <w:t xml:space="preserve"> non va: potrebbe essere un indice di mala fede o comunque di scorrettezza </w:t>
      </w:r>
      <w:r w:rsidR="00A61388">
        <w:rPr>
          <w:szCs w:val="24"/>
          <w:lang w:eastAsia="ja-JP"/>
        </w:rPr>
        <w:t xml:space="preserve">o ambiguità </w:t>
      </w:r>
      <w:r w:rsidRPr="00A61388">
        <w:rPr>
          <w:szCs w:val="24"/>
          <w:lang w:eastAsia="ja-JP"/>
        </w:rPr>
        <w:t>nell’applicazione della normativa.</w:t>
      </w:r>
    </w:p>
    <w:p w14:paraId="10A62900" w14:textId="77777777" w:rsidR="00A61388" w:rsidRDefault="00A61388" w:rsidP="007C1D83">
      <w:pPr>
        <w:widowControl w:val="0"/>
        <w:autoSpaceDE w:val="0"/>
        <w:autoSpaceDN w:val="0"/>
        <w:adjustRightInd w:val="0"/>
        <w:jc w:val="both"/>
        <w:rPr>
          <w:szCs w:val="24"/>
          <w:lang w:eastAsia="ja-JP"/>
        </w:rPr>
      </w:pPr>
    </w:p>
    <w:p w14:paraId="4A76877D" w14:textId="43226635" w:rsidR="00354A7C" w:rsidRPr="00C355B7" w:rsidRDefault="005D7139" w:rsidP="007C1D83">
      <w:pPr>
        <w:widowControl w:val="0"/>
        <w:autoSpaceDE w:val="0"/>
        <w:autoSpaceDN w:val="0"/>
        <w:adjustRightInd w:val="0"/>
        <w:jc w:val="both"/>
        <w:rPr>
          <w:szCs w:val="24"/>
          <w:lang w:eastAsia="ja-JP"/>
        </w:rPr>
      </w:pPr>
      <w:r w:rsidRPr="00C355B7">
        <w:rPr>
          <w:szCs w:val="24"/>
          <w:lang w:eastAsia="ja-JP"/>
        </w:rPr>
        <w:t xml:space="preserve">Fatte queste premesse generali, veniamo </w:t>
      </w:r>
      <w:proofErr w:type="gramStart"/>
      <w:r w:rsidRPr="00C355B7">
        <w:rPr>
          <w:szCs w:val="24"/>
          <w:lang w:eastAsia="ja-JP"/>
        </w:rPr>
        <w:t>ad</w:t>
      </w:r>
      <w:proofErr w:type="gramEnd"/>
      <w:r w:rsidRPr="00C355B7">
        <w:rPr>
          <w:szCs w:val="24"/>
          <w:lang w:eastAsia="ja-JP"/>
        </w:rPr>
        <w:t xml:space="preserve"> e</w:t>
      </w:r>
      <w:r w:rsidR="00581E60">
        <w:rPr>
          <w:szCs w:val="24"/>
          <w:lang w:eastAsia="ja-JP"/>
        </w:rPr>
        <w:t xml:space="preserve">saminare le differenti ipotesi - </w:t>
      </w:r>
      <w:r w:rsidRPr="00C355B7">
        <w:rPr>
          <w:szCs w:val="24"/>
          <w:lang w:eastAsia="ja-JP"/>
        </w:rPr>
        <w:t xml:space="preserve">dalla più grave </w:t>
      </w:r>
      <w:r w:rsidR="00A61388">
        <w:rPr>
          <w:szCs w:val="24"/>
          <w:lang w:eastAsia="ja-JP"/>
        </w:rPr>
        <w:t xml:space="preserve">(discriminazioni) </w:t>
      </w:r>
      <w:r w:rsidR="00581E60">
        <w:rPr>
          <w:szCs w:val="24"/>
          <w:lang w:eastAsia="ja-JP"/>
        </w:rPr>
        <w:t xml:space="preserve">a quella, per così dire, più </w:t>
      </w:r>
      <w:r w:rsidRPr="00C355B7">
        <w:rPr>
          <w:szCs w:val="24"/>
          <w:lang w:eastAsia="ja-JP"/>
        </w:rPr>
        <w:t>lieve</w:t>
      </w:r>
      <w:r w:rsidR="00A61388">
        <w:rPr>
          <w:szCs w:val="24"/>
          <w:lang w:eastAsia="ja-JP"/>
        </w:rPr>
        <w:t xml:space="preserve"> (</w:t>
      </w:r>
      <w:proofErr w:type="spellStart"/>
      <w:r w:rsidR="00A61388">
        <w:rPr>
          <w:szCs w:val="24"/>
          <w:lang w:eastAsia="ja-JP"/>
        </w:rPr>
        <w:t>demansionamento</w:t>
      </w:r>
      <w:proofErr w:type="spellEnd"/>
      <w:r w:rsidR="00A61388">
        <w:rPr>
          <w:szCs w:val="24"/>
          <w:lang w:eastAsia="ja-JP"/>
        </w:rPr>
        <w:t xml:space="preserve"> orizzontale)</w:t>
      </w:r>
      <w:r w:rsidR="00581E60">
        <w:rPr>
          <w:szCs w:val="24"/>
          <w:lang w:eastAsia="ja-JP"/>
        </w:rPr>
        <w:t xml:space="preserve"> - </w:t>
      </w:r>
      <w:r w:rsidRPr="00C355B7">
        <w:rPr>
          <w:szCs w:val="24"/>
          <w:lang w:eastAsia="ja-JP"/>
        </w:rPr>
        <w:t>di</w:t>
      </w:r>
      <w:r w:rsidR="00A61388">
        <w:rPr>
          <w:szCs w:val="24"/>
          <w:lang w:eastAsia="ja-JP"/>
        </w:rPr>
        <w:t xml:space="preserve"> possibile</w:t>
      </w:r>
      <w:r w:rsidRPr="00C355B7">
        <w:rPr>
          <w:szCs w:val="24"/>
          <w:lang w:eastAsia="ja-JP"/>
        </w:rPr>
        <w:t xml:space="preserve"> violazione di legge nell</w:t>
      </w:r>
      <w:r w:rsidR="00A61388">
        <w:rPr>
          <w:szCs w:val="24"/>
          <w:lang w:eastAsia="ja-JP"/>
        </w:rPr>
        <w:t>’applicazione del primo comma dell’art. 2103 cc.</w:t>
      </w:r>
    </w:p>
    <w:p w14:paraId="6E6F1FEE" w14:textId="77777777" w:rsidR="00EC1A9B" w:rsidRDefault="00EC1A9B" w:rsidP="007C1D83">
      <w:pPr>
        <w:widowControl w:val="0"/>
        <w:autoSpaceDE w:val="0"/>
        <w:autoSpaceDN w:val="0"/>
        <w:adjustRightInd w:val="0"/>
        <w:jc w:val="both"/>
        <w:rPr>
          <w:b/>
          <w:szCs w:val="24"/>
          <w:lang w:eastAsia="ja-JP"/>
        </w:rPr>
      </w:pPr>
    </w:p>
    <w:p w14:paraId="187F6CDB" w14:textId="77777777" w:rsidR="00A61388" w:rsidRDefault="00A61388" w:rsidP="007C1D83">
      <w:pPr>
        <w:widowControl w:val="0"/>
        <w:autoSpaceDE w:val="0"/>
        <w:autoSpaceDN w:val="0"/>
        <w:adjustRightInd w:val="0"/>
        <w:jc w:val="both"/>
        <w:rPr>
          <w:b/>
          <w:szCs w:val="24"/>
          <w:lang w:eastAsia="ja-JP"/>
        </w:rPr>
      </w:pPr>
    </w:p>
    <w:p w14:paraId="46C400F4" w14:textId="25AE79F4" w:rsidR="00D57F94" w:rsidRPr="005F563C" w:rsidRDefault="005D7139" w:rsidP="007C1D83">
      <w:pPr>
        <w:widowControl w:val="0"/>
        <w:autoSpaceDE w:val="0"/>
        <w:autoSpaceDN w:val="0"/>
        <w:adjustRightInd w:val="0"/>
        <w:jc w:val="both"/>
        <w:rPr>
          <w:b/>
          <w:szCs w:val="24"/>
          <w:lang w:eastAsia="ja-JP"/>
        </w:rPr>
      </w:pPr>
      <w:r w:rsidRPr="005F563C">
        <w:rPr>
          <w:b/>
          <w:szCs w:val="24"/>
          <w:lang w:eastAsia="ja-JP"/>
        </w:rPr>
        <w:t>2</w:t>
      </w:r>
      <w:r w:rsidR="00D57F94" w:rsidRPr="005F563C">
        <w:rPr>
          <w:b/>
          <w:szCs w:val="24"/>
          <w:lang w:eastAsia="ja-JP"/>
        </w:rPr>
        <w:t xml:space="preserve">) </w:t>
      </w:r>
      <w:r w:rsidR="00A7208C" w:rsidRPr="005F563C">
        <w:rPr>
          <w:b/>
          <w:szCs w:val="24"/>
          <w:lang w:eastAsia="ja-JP"/>
        </w:rPr>
        <w:t>Il nu</w:t>
      </w:r>
      <w:r w:rsidR="00292C02" w:rsidRPr="005F563C">
        <w:rPr>
          <w:b/>
          <w:szCs w:val="24"/>
          <w:lang w:eastAsia="ja-JP"/>
        </w:rPr>
        <w:t xml:space="preserve">ovo 2103 c.c., </w:t>
      </w:r>
      <w:r w:rsidR="00A7208C" w:rsidRPr="005F563C">
        <w:rPr>
          <w:b/>
          <w:szCs w:val="24"/>
          <w:lang w:eastAsia="ja-JP"/>
        </w:rPr>
        <w:t xml:space="preserve">il </w:t>
      </w:r>
      <w:r w:rsidR="00292C02" w:rsidRPr="005F563C">
        <w:rPr>
          <w:b/>
          <w:szCs w:val="24"/>
          <w:lang w:eastAsia="ja-JP"/>
        </w:rPr>
        <w:t xml:space="preserve">mobbing e </w:t>
      </w:r>
      <w:r w:rsidR="00A7208C" w:rsidRPr="005F563C">
        <w:rPr>
          <w:b/>
          <w:szCs w:val="24"/>
          <w:lang w:eastAsia="ja-JP"/>
        </w:rPr>
        <w:t xml:space="preserve">le </w:t>
      </w:r>
      <w:r w:rsidR="000331CD" w:rsidRPr="005F563C">
        <w:rPr>
          <w:b/>
          <w:szCs w:val="24"/>
          <w:lang w:eastAsia="ja-JP"/>
        </w:rPr>
        <w:t>discriminazioni</w:t>
      </w:r>
      <w:r w:rsidR="00292C02" w:rsidRPr="005F563C">
        <w:rPr>
          <w:b/>
          <w:szCs w:val="24"/>
          <w:lang w:eastAsia="ja-JP"/>
        </w:rPr>
        <w:t xml:space="preserve"> – Quali tutele per il lavoratore?</w:t>
      </w:r>
    </w:p>
    <w:p w14:paraId="7DD0BA86" w14:textId="75C77A1B" w:rsidR="00F13462" w:rsidRPr="005F563C" w:rsidRDefault="00F13462" w:rsidP="006547C3">
      <w:pPr>
        <w:widowControl w:val="0"/>
        <w:autoSpaceDE w:val="0"/>
        <w:autoSpaceDN w:val="0"/>
        <w:adjustRightInd w:val="0"/>
        <w:rPr>
          <w:szCs w:val="24"/>
          <w:lang w:eastAsia="ja-JP"/>
        </w:rPr>
      </w:pPr>
    </w:p>
    <w:p w14:paraId="7BEE1E38" w14:textId="7848701C" w:rsidR="00943E9C" w:rsidRPr="005F563C" w:rsidRDefault="00651234" w:rsidP="009D33AD">
      <w:pPr>
        <w:widowControl w:val="0"/>
        <w:autoSpaceDE w:val="0"/>
        <w:autoSpaceDN w:val="0"/>
        <w:adjustRightInd w:val="0"/>
        <w:jc w:val="both"/>
        <w:rPr>
          <w:szCs w:val="24"/>
          <w:lang w:eastAsia="ja-JP"/>
        </w:rPr>
      </w:pPr>
      <w:r w:rsidRPr="005F563C">
        <w:rPr>
          <w:szCs w:val="24"/>
          <w:lang w:eastAsia="ja-JP"/>
        </w:rPr>
        <w:t xml:space="preserve">Appena la norma entrò in vigore </w:t>
      </w:r>
      <w:r w:rsidR="0059382C">
        <w:rPr>
          <w:szCs w:val="24"/>
          <w:lang w:eastAsia="ja-JP"/>
        </w:rPr>
        <w:t>si era</w:t>
      </w:r>
      <w:r w:rsidR="00292C02" w:rsidRPr="005F563C">
        <w:rPr>
          <w:szCs w:val="24"/>
          <w:lang w:eastAsia="ja-JP"/>
        </w:rPr>
        <w:t xml:space="preserve"> </w:t>
      </w:r>
      <w:proofErr w:type="gramStart"/>
      <w:r w:rsidR="00292C02" w:rsidRPr="005F563C">
        <w:rPr>
          <w:szCs w:val="24"/>
          <w:lang w:eastAsia="ja-JP"/>
        </w:rPr>
        <w:t>ipotizzato</w:t>
      </w:r>
      <w:proofErr w:type="gramEnd"/>
      <w:r w:rsidR="00292C02" w:rsidRPr="005F563C">
        <w:rPr>
          <w:szCs w:val="24"/>
          <w:lang w:eastAsia="ja-JP"/>
        </w:rPr>
        <w:t xml:space="preserve"> che talune imprese</w:t>
      </w:r>
      <w:r w:rsidR="009D33AD" w:rsidRPr="005F563C">
        <w:rPr>
          <w:szCs w:val="24"/>
          <w:lang w:eastAsia="ja-JP"/>
        </w:rPr>
        <w:t xml:space="preserve"> potessero utilizzare le nuove norme, in particolare quelle sui controlli e sulle mansioni, per</w:t>
      </w:r>
      <w:r w:rsidR="00B52419" w:rsidRPr="005F563C">
        <w:rPr>
          <w:szCs w:val="24"/>
          <w:lang w:eastAsia="ja-JP"/>
        </w:rPr>
        <w:t xml:space="preserve"> </w:t>
      </w:r>
      <w:r w:rsidR="009D33AD" w:rsidRPr="005F563C">
        <w:rPr>
          <w:szCs w:val="24"/>
          <w:lang w:eastAsia="ja-JP"/>
        </w:rPr>
        <w:t>colpire il personale</w:t>
      </w:r>
      <w:r w:rsidR="00B52419" w:rsidRPr="005F563C">
        <w:rPr>
          <w:szCs w:val="24"/>
          <w:lang w:eastAsia="ja-JP"/>
        </w:rPr>
        <w:t xml:space="preserve"> più “anziano” (quello assunto prima del 7 marzo 2015) e per fare spazio al personale meno tutelato (e più </w:t>
      </w:r>
      <w:r w:rsidR="0004486A" w:rsidRPr="005F563C">
        <w:rPr>
          <w:szCs w:val="24"/>
          <w:lang w:eastAsia="ja-JP"/>
        </w:rPr>
        <w:t>economico</w:t>
      </w:r>
      <w:r w:rsidR="009D33AD" w:rsidRPr="005F563C">
        <w:rPr>
          <w:szCs w:val="24"/>
          <w:lang w:eastAsia="ja-JP"/>
        </w:rPr>
        <w:t xml:space="preserve"> per la norma sulla de-contribuzione</w:t>
      </w:r>
      <w:r w:rsidR="00B52419" w:rsidRPr="005F563C">
        <w:rPr>
          <w:szCs w:val="24"/>
          <w:lang w:eastAsia="ja-JP"/>
        </w:rPr>
        <w:t>).</w:t>
      </w:r>
      <w:r w:rsidR="009D33AD" w:rsidRPr="005F563C">
        <w:rPr>
          <w:szCs w:val="24"/>
          <w:lang w:eastAsia="ja-JP"/>
        </w:rPr>
        <w:t xml:space="preserve"> </w:t>
      </w:r>
    </w:p>
    <w:p w14:paraId="23D96747" w14:textId="0E01ECDE" w:rsidR="009D33AD" w:rsidRPr="005F563C" w:rsidRDefault="009D33AD" w:rsidP="009D33AD">
      <w:pPr>
        <w:widowControl w:val="0"/>
        <w:autoSpaceDE w:val="0"/>
        <w:autoSpaceDN w:val="0"/>
        <w:adjustRightInd w:val="0"/>
        <w:jc w:val="both"/>
        <w:rPr>
          <w:szCs w:val="24"/>
          <w:lang w:eastAsia="ja-JP"/>
        </w:rPr>
      </w:pPr>
      <w:r w:rsidRPr="005F563C">
        <w:rPr>
          <w:szCs w:val="24"/>
          <w:lang w:eastAsia="ja-JP"/>
        </w:rPr>
        <w:t xml:space="preserve">Una sorta di </w:t>
      </w:r>
      <w:r w:rsidRPr="005F563C">
        <w:rPr>
          <w:b/>
          <w:szCs w:val="24"/>
          <w:lang w:eastAsia="ja-JP"/>
        </w:rPr>
        <w:t>mobbing generazionale</w:t>
      </w:r>
      <w:r w:rsidRPr="005F563C">
        <w:rPr>
          <w:szCs w:val="24"/>
          <w:lang w:eastAsia="ja-JP"/>
        </w:rPr>
        <w:t xml:space="preserve"> in era </w:t>
      </w:r>
      <w:proofErr w:type="spellStart"/>
      <w:r w:rsidRPr="005F563C">
        <w:rPr>
          <w:i/>
          <w:szCs w:val="24"/>
          <w:lang w:eastAsia="ja-JP"/>
        </w:rPr>
        <w:t>jobs</w:t>
      </w:r>
      <w:proofErr w:type="spellEnd"/>
      <w:r w:rsidRPr="005F563C">
        <w:rPr>
          <w:i/>
          <w:szCs w:val="24"/>
          <w:lang w:eastAsia="ja-JP"/>
        </w:rPr>
        <w:t xml:space="preserve"> </w:t>
      </w:r>
      <w:proofErr w:type="spellStart"/>
      <w:r w:rsidRPr="005F563C">
        <w:rPr>
          <w:i/>
          <w:szCs w:val="24"/>
          <w:lang w:eastAsia="ja-JP"/>
        </w:rPr>
        <w:t>act</w:t>
      </w:r>
      <w:proofErr w:type="spellEnd"/>
      <w:r w:rsidRPr="005F563C">
        <w:rPr>
          <w:szCs w:val="24"/>
          <w:lang w:eastAsia="ja-JP"/>
        </w:rPr>
        <w:t>.</w:t>
      </w:r>
    </w:p>
    <w:p w14:paraId="51BB3FE9" w14:textId="25F259EB" w:rsidR="009D33AD" w:rsidRPr="005F563C" w:rsidRDefault="009D33AD" w:rsidP="009D33AD">
      <w:pPr>
        <w:widowControl w:val="0"/>
        <w:autoSpaceDE w:val="0"/>
        <w:autoSpaceDN w:val="0"/>
        <w:adjustRightInd w:val="0"/>
        <w:jc w:val="both"/>
        <w:rPr>
          <w:szCs w:val="24"/>
          <w:lang w:eastAsia="ja-JP"/>
        </w:rPr>
      </w:pPr>
      <w:r w:rsidRPr="005F563C">
        <w:rPr>
          <w:szCs w:val="24"/>
          <w:lang w:eastAsia="ja-JP"/>
        </w:rPr>
        <w:t>Si era specificato che il personale ritenuto “scomodo” per le più svariate ragioni (</w:t>
      </w:r>
      <w:r w:rsidR="006D1547" w:rsidRPr="005F563C">
        <w:rPr>
          <w:b/>
          <w:szCs w:val="24"/>
          <w:lang w:eastAsia="ja-JP"/>
        </w:rPr>
        <w:t>età anagrafica soprattutto</w:t>
      </w:r>
      <w:r w:rsidR="002C5476" w:rsidRPr="005F563C">
        <w:rPr>
          <w:szCs w:val="24"/>
          <w:lang w:eastAsia="ja-JP"/>
        </w:rPr>
        <w:t xml:space="preserve"> ma anche</w:t>
      </w:r>
      <w:r w:rsidR="006D1547" w:rsidRPr="005F563C">
        <w:rPr>
          <w:szCs w:val="24"/>
          <w:lang w:eastAsia="ja-JP"/>
        </w:rPr>
        <w:t xml:space="preserve"> </w:t>
      </w:r>
      <w:r w:rsidRPr="005F563C">
        <w:rPr>
          <w:szCs w:val="24"/>
          <w:lang w:eastAsia="ja-JP"/>
        </w:rPr>
        <w:t xml:space="preserve">permessi sindacali, </w:t>
      </w:r>
      <w:r w:rsidR="00943E9C" w:rsidRPr="005F563C">
        <w:rPr>
          <w:szCs w:val="24"/>
          <w:lang w:eastAsia="ja-JP"/>
        </w:rPr>
        <w:t>104, libertà di opinione, ecc.), pot</w:t>
      </w:r>
      <w:r w:rsidRPr="005F563C">
        <w:rPr>
          <w:szCs w:val="24"/>
          <w:lang w:eastAsia="ja-JP"/>
        </w:rPr>
        <w:t xml:space="preserve">esse essere </w:t>
      </w:r>
      <w:r w:rsidR="00943E9C" w:rsidRPr="005F563C">
        <w:rPr>
          <w:szCs w:val="24"/>
          <w:lang w:eastAsia="ja-JP"/>
        </w:rPr>
        <w:t xml:space="preserve">in qualche </w:t>
      </w:r>
      <w:r w:rsidR="002C5476" w:rsidRPr="0059382C">
        <w:rPr>
          <w:szCs w:val="24"/>
          <w:lang w:eastAsia="ja-JP"/>
        </w:rPr>
        <w:t xml:space="preserve">maniera </w:t>
      </w:r>
      <w:r w:rsidRPr="0059382C">
        <w:rPr>
          <w:szCs w:val="24"/>
          <w:lang w:eastAsia="ja-JP"/>
        </w:rPr>
        <w:t>indotto a stanchezza</w:t>
      </w:r>
      <w:r w:rsidRPr="005F563C">
        <w:rPr>
          <w:szCs w:val="24"/>
          <w:lang w:eastAsia="ja-JP"/>
        </w:rPr>
        <w:t xml:space="preserve"> con l’utilizzo – tra l’altro - dei controlli a distanza ed anche con l’utilizzo della norma sulle mansioni, applicabili fin da subito a tut</w:t>
      </w:r>
      <w:r w:rsidR="0059382C">
        <w:rPr>
          <w:szCs w:val="24"/>
          <w:lang w:eastAsia="ja-JP"/>
        </w:rPr>
        <w:t>ti (a differenza della norma sul c.d. “</w:t>
      </w:r>
      <w:r w:rsidR="00F86723">
        <w:rPr>
          <w:szCs w:val="24"/>
          <w:lang w:eastAsia="ja-JP"/>
        </w:rPr>
        <w:t>licenziamento</w:t>
      </w:r>
      <w:r w:rsidR="0059382C">
        <w:rPr>
          <w:szCs w:val="24"/>
          <w:lang w:eastAsia="ja-JP"/>
        </w:rPr>
        <w:t xml:space="preserve"> facile”</w:t>
      </w:r>
      <w:r w:rsidR="002C5476" w:rsidRPr="005F563C">
        <w:rPr>
          <w:szCs w:val="24"/>
          <w:lang w:eastAsia="ja-JP"/>
        </w:rPr>
        <w:t>); ad esempio</w:t>
      </w:r>
      <w:r w:rsidR="0059382C">
        <w:rPr>
          <w:szCs w:val="24"/>
          <w:lang w:eastAsia="ja-JP"/>
        </w:rPr>
        <w:t>: de</w:t>
      </w:r>
      <w:r w:rsidR="00F86723">
        <w:rPr>
          <w:szCs w:val="24"/>
          <w:lang w:eastAsia="ja-JP"/>
        </w:rPr>
        <w:t>sti</w:t>
      </w:r>
      <w:r w:rsidR="0059382C">
        <w:rPr>
          <w:szCs w:val="24"/>
          <w:lang w:eastAsia="ja-JP"/>
        </w:rPr>
        <w:t xml:space="preserve">no il lavoratore </w:t>
      </w:r>
      <w:proofErr w:type="gramStart"/>
      <w:r w:rsidR="0059382C">
        <w:rPr>
          <w:szCs w:val="24"/>
          <w:lang w:eastAsia="ja-JP"/>
        </w:rPr>
        <w:t>ad</w:t>
      </w:r>
      <w:proofErr w:type="gramEnd"/>
      <w:r w:rsidR="0059382C">
        <w:rPr>
          <w:szCs w:val="24"/>
          <w:lang w:eastAsia="ja-JP"/>
        </w:rPr>
        <w:t xml:space="preserve"> un reparto che so per certo essergli </w:t>
      </w:r>
      <w:r w:rsidR="00F86723">
        <w:rPr>
          <w:szCs w:val="24"/>
          <w:lang w:eastAsia="ja-JP"/>
        </w:rPr>
        <w:t xml:space="preserve">sgradito </w:t>
      </w:r>
      <w:r w:rsidR="00CB51BB" w:rsidRPr="005F563C">
        <w:rPr>
          <w:szCs w:val="24"/>
          <w:lang w:eastAsia="ja-JP"/>
        </w:rPr>
        <w:t>per fiaccar</w:t>
      </w:r>
      <w:r w:rsidR="0059382C">
        <w:rPr>
          <w:szCs w:val="24"/>
          <w:lang w:eastAsia="ja-JP"/>
        </w:rPr>
        <w:t>n</w:t>
      </w:r>
      <w:r w:rsidR="00CB51BB" w:rsidRPr="005F563C">
        <w:rPr>
          <w:szCs w:val="24"/>
          <w:lang w:eastAsia="ja-JP"/>
        </w:rPr>
        <w:t>e la</w:t>
      </w:r>
      <w:r w:rsidR="00F86723">
        <w:rPr>
          <w:szCs w:val="24"/>
          <w:lang w:eastAsia="ja-JP"/>
        </w:rPr>
        <w:t xml:space="preserve"> resistenza psicologica e indurlo</w:t>
      </w:r>
      <w:r w:rsidR="00CB51BB" w:rsidRPr="005F563C">
        <w:rPr>
          <w:szCs w:val="24"/>
          <w:lang w:eastAsia="ja-JP"/>
        </w:rPr>
        <w:t xml:space="preserve"> a lasciare il </w:t>
      </w:r>
      <w:r w:rsidR="0059382C">
        <w:rPr>
          <w:szCs w:val="24"/>
          <w:lang w:eastAsia="ja-JP"/>
        </w:rPr>
        <w:t>lavoro</w:t>
      </w:r>
      <w:r w:rsidR="00CB51BB" w:rsidRPr="005F563C">
        <w:rPr>
          <w:szCs w:val="24"/>
          <w:lang w:eastAsia="ja-JP"/>
        </w:rPr>
        <w:t>.</w:t>
      </w:r>
    </w:p>
    <w:p w14:paraId="2259846D" w14:textId="256F7001" w:rsidR="00651234" w:rsidRPr="005F563C" w:rsidRDefault="009D33AD" w:rsidP="00943E9C">
      <w:pPr>
        <w:widowControl w:val="0"/>
        <w:autoSpaceDE w:val="0"/>
        <w:autoSpaceDN w:val="0"/>
        <w:adjustRightInd w:val="0"/>
        <w:jc w:val="both"/>
        <w:rPr>
          <w:szCs w:val="24"/>
          <w:lang w:eastAsia="ja-JP"/>
        </w:rPr>
      </w:pPr>
      <w:r w:rsidRPr="005F563C">
        <w:rPr>
          <w:szCs w:val="24"/>
          <w:lang w:eastAsia="ja-JP"/>
        </w:rPr>
        <w:t>Per maggiori ragguagli si rinvia alla relazione</w:t>
      </w:r>
      <w:r w:rsidR="002D61AB" w:rsidRPr="005F563C">
        <w:rPr>
          <w:szCs w:val="24"/>
          <w:lang w:eastAsia="ja-JP"/>
        </w:rPr>
        <w:t xml:space="preserve"> pubblicata sul sito di AGI</w:t>
      </w:r>
      <w:proofErr w:type="gramStart"/>
      <w:r w:rsidR="00025C43" w:rsidRPr="005F563C">
        <w:rPr>
          <w:szCs w:val="24"/>
          <w:lang w:eastAsia="ja-JP"/>
        </w:rPr>
        <w:t xml:space="preserve"> </w:t>
      </w:r>
      <w:r w:rsidR="00025C43" w:rsidRPr="005F563C">
        <w:rPr>
          <w:rStyle w:val="Rimandonotaapidipagina"/>
          <w:szCs w:val="24"/>
          <w:lang w:eastAsia="ja-JP"/>
        </w:rPr>
        <w:footnoteReference w:id="2"/>
      </w:r>
      <w:r w:rsidR="00025C43" w:rsidRPr="005F563C">
        <w:rPr>
          <w:szCs w:val="24"/>
          <w:lang w:eastAsia="ja-JP"/>
        </w:rPr>
        <w:t>.</w:t>
      </w:r>
      <w:proofErr w:type="gramEnd"/>
    </w:p>
    <w:p w14:paraId="11D0DF80" w14:textId="571791E0" w:rsidR="00651234" w:rsidRDefault="00651234" w:rsidP="00943E9C">
      <w:pPr>
        <w:widowControl w:val="0"/>
        <w:autoSpaceDE w:val="0"/>
        <w:autoSpaceDN w:val="0"/>
        <w:adjustRightInd w:val="0"/>
        <w:jc w:val="both"/>
        <w:rPr>
          <w:szCs w:val="24"/>
          <w:lang w:eastAsia="ja-JP"/>
        </w:rPr>
      </w:pPr>
      <w:r w:rsidRPr="005F563C">
        <w:rPr>
          <w:szCs w:val="24"/>
          <w:lang w:eastAsia="ja-JP"/>
        </w:rPr>
        <w:t>E devo dire che</w:t>
      </w:r>
      <w:r w:rsidR="0059382C">
        <w:rPr>
          <w:szCs w:val="24"/>
          <w:lang w:eastAsia="ja-JP"/>
        </w:rPr>
        <w:t xml:space="preserve"> – a distanza di circa un anno dall’entrata in vigore delle nuove norme - </w:t>
      </w:r>
      <w:r w:rsidRPr="005F563C">
        <w:rPr>
          <w:szCs w:val="24"/>
          <w:lang w:eastAsia="ja-JP"/>
        </w:rPr>
        <w:t>nell</w:t>
      </w:r>
      <w:r w:rsidR="0059382C">
        <w:rPr>
          <w:szCs w:val="24"/>
          <w:lang w:eastAsia="ja-JP"/>
        </w:rPr>
        <w:t xml:space="preserve">a mia esperienza professionale </w:t>
      </w:r>
      <w:r w:rsidRPr="005F563C">
        <w:rPr>
          <w:b/>
          <w:szCs w:val="24"/>
          <w:lang w:eastAsia="ja-JP"/>
        </w:rPr>
        <w:t>ho registrato un incremento di licenziamenti (disciplinari o per motivi economici) mal fatti</w:t>
      </w:r>
      <w:r w:rsidR="0059382C">
        <w:rPr>
          <w:szCs w:val="24"/>
          <w:lang w:eastAsia="ja-JP"/>
        </w:rPr>
        <w:t>,</w:t>
      </w:r>
      <w:r w:rsidRPr="005F563C">
        <w:rPr>
          <w:szCs w:val="24"/>
          <w:lang w:eastAsia="ja-JP"/>
        </w:rPr>
        <w:t xml:space="preserve"> che </w:t>
      </w:r>
      <w:proofErr w:type="gramStart"/>
      <w:r w:rsidRPr="005F563C">
        <w:rPr>
          <w:szCs w:val="24"/>
          <w:lang w:eastAsia="ja-JP"/>
        </w:rPr>
        <w:t>celano</w:t>
      </w:r>
      <w:proofErr w:type="gramEnd"/>
      <w:r w:rsidRPr="005F563C">
        <w:rPr>
          <w:szCs w:val="24"/>
          <w:lang w:eastAsia="ja-JP"/>
        </w:rPr>
        <w:t xml:space="preserve"> l’intento di liberarsi di personale “anziano”</w:t>
      </w:r>
      <w:r w:rsidR="004418F3" w:rsidRPr="005F563C">
        <w:rPr>
          <w:szCs w:val="24"/>
          <w:lang w:eastAsia="ja-JP"/>
        </w:rPr>
        <w:t xml:space="preserve"> </w:t>
      </w:r>
      <w:r w:rsidR="006D1547" w:rsidRPr="005F563C">
        <w:rPr>
          <w:szCs w:val="24"/>
          <w:lang w:eastAsia="ja-JP"/>
        </w:rPr>
        <w:t xml:space="preserve">ovvero assunto prima del </w:t>
      </w:r>
      <w:proofErr w:type="spellStart"/>
      <w:r w:rsidR="006D1547" w:rsidRPr="005F563C">
        <w:rPr>
          <w:szCs w:val="24"/>
          <w:lang w:eastAsia="ja-JP"/>
        </w:rPr>
        <w:t>jobs</w:t>
      </w:r>
      <w:proofErr w:type="spellEnd"/>
      <w:r w:rsidR="006D1547" w:rsidRPr="005F563C">
        <w:rPr>
          <w:szCs w:val="24"/>
          <w:lang w:eastAsia="ja-JP"/>
        </w:rPr>
        <w:t xml:space="preserve"> </w:t>
      </w:r>
      <w:proofErr w:type="spellStart"/>
      <w:r w:rsidR="006D1547" w:rsidRPr="005F563C">
        <w:rPr>
          <w:szCs w:val="24"/>
          <w:lang w:eastAsia="ja-JP"/>
        </w:rPr>
        <w:t>act</w:t>
      </w:r>
      <w:proofErr w:type="spellEnd"/>
      <w:r w:rsidR="004418F3" w:rsidRPr="005F563C">
        <w:rPr>
          <w:szCs w:val="24"/>
          <w:lang w:eastAsia="ja-JP"/>
        </w:rPr>
        <w:t xml:space="preserve"> </w:t>
      </w:r>
      <w:r w:rsidR="00097A8A" w:rsidRPr="005F563C">
        <w:rPr>
          <w:rStyle w:val="Rimandonotaapidipagina"/>
          <w:szCs w:val="24"/>
          <w:lang w:eastAsia="ja-JP"/>
        </w:rPr>
        <w:footnoteReference w:id="3"/>
      </w:r>
      <w:r w:rsidR="00097A8A" w:rsidRPr="005F563C">
        <w:rPr>
          <w:szCs w:val="24"/>
          <w:lang w:eastAsia="ja-JP"/>
        </w:rPr>
        <w:t>.</w:t>
      </w:r>
    </w:p>
    <w:p w14:paraId="3828E220" w14:textId="4C1D692C" w:rsidR="00EC1A9B" w:rsidRDefault="00EC1A9B" w:rsidP="00943E9C">
      <w:pPr>
        <w:widowControl w:val="0"/>
        <w:autoSpaceDE w:val="0"/>
        <w:autoSpaceDN w:val="0"/>
        <w:adjustRightInd w:val="0"/>
        <w:jc w:val="both"/>
        <w:rPr>
          <w:szCs w:val="24"/>
          <w:lang w:eastAsia="ja-JP"/>
        </w:rPr>
      </w:pPr>
      <w:r>
        <w:rPr>
          <w:szCs w:val="24"/>
          <w:lang w:eastAsia="ja-JP"/>
        </w:rPr>
        <w:t>Così come</w:t>
      </w:r>
      <w:r w:rsidR="0059382C">
        <w:rPr>
          <w:szCs w:val="24"/>
          <w:lang w:eastAsia="ja-JP"/>
        </w:rPr>
        <w:t xml:space="preserve"> in aumento sono le situazioni di </w:t>
      </w:r>
      <w:proofErr w:type="spellStart"/>
      <w:r w:rsidR="0059382C">
        <w:rPr>
          <w:szCs w:val="24"/>
          <w:lang w:eastAsia="ja-JP"/>
        </w:rPr>
        <w:t>demansionamento</w:t>
      </w:r>
      <w:proofErr w:type="spellEnd"/>
      <w:r w:rsidR="0059382C">
        <w:rPr>
          <w:szCs w:val="24"/>
          <w:lang w:eastAsia="ja-JP"/>
        </w:rPr>
        <w:t xml:space="preserve"> o </w:t>
      </w:r>
      <w:r w:rsidR="009A07D4">
        <w:rPr>
          <w:szCs w:val="24"/>
          <w:lang w:eastAsia="ja-JP"/>
        </w:rPr>
        <w:t xml:space="preserve">di </w:t>
      </w:r>
      <w:r w:rsidR="0059382C">
        <w:rPr>
          <w:szCs w:val="24"/>
          <w:lang w:eastAsia="ja-JP"/>
        </w:rPr>
        <w:t>dequalificazione orizzontale c</w:t>
      </w:r>
      <w:r w:rsidR="00BA5978">
        <w:rPr>
          <w:szCs w:val="24"/>
          <w:lang w:eastAsia="ja-JP"/>
        </w:rPr>
        <w:t xml:space="preserve">he colpiscono persone ritenute </w:t>
      </w:r>
      <w:r w:rsidR="0059382C">
        <w:rPr>
          <w:szCs w:val="24"/>
          <w:lang w:eastAsia="ja-JP"/>
        </w:rPr>
        <w:t xml:space="preserve">meno produttive </w:t>
      </w:r>
      <w:r w:rsidR="00BA5978">
        <w:rPr>
          <w:szCs w:val="24"/>
          <w:lang w:eastAsia="ja-JP"/>
        </w:rPr>
        <w:t xml:space="preserve">perché </w:t>
      </w:r>
      <w:proofErr w:type="gramStart"/>
      <w:r w:rsidR="00BA5978">
        <w:rPr>
          <w:szCs w:val="24"/>
          <w:lang w:eastAsia="ja-JP"/>
        </w:rPr>
        <w:t>fruiscono</w:t>
      </w:r>
      <w:proofErr w:type="gramEnd"/>
      <w:r>
        <w:rPr>
          <w:szCs w:val="24"/>
          <w:lang w:eastAsia="ja-JP"/>
        </w:rPr>
        <w:t xml:space="preserve"> dei permessi </w:t>
      </w:r>
      <w:r w:rsidR="0059382C">
        <w:rPr>
          <w:szCs w:val="24"/>
          <w:lang w:eastAsia="ja-JP"/>
        </w:rPr>
        <w:t xml:space="preserve">ex </w:t>
      </w:r>
      <w:proofErr w:type="spellStart"/>
      <w:r w:rsidR="0059382C">
        <w:rPr>
          <w:szCs w:val="24"/>
          <w:lang w:eastAsia="ja-JP"/>
        </w:rPr>
        <w:t>lege</w:t>
      </w:r>
      <w:proofErr w:type="spellEnd"/>
      <w:r w:rsidR="0059382C">
        <w:rPr>
          <w:szCs w:val="24"/>
          <w:lang w:eastAsia="ja-JP"/>
        </w:rPr>
        <w:t xml:space="preserve"> </w:t>
      </w:r>
      <w:r>
        <w:rPr>
          <w:szCs w:val="24"/>
          <w:lang w:eastAsia="ja-JP"/>
        </w:rPr>
        <w:t xml:space="preserve">104,  </w:t>
      </w:r>
      <w:r w:rsidR="00BA5978">
        <w:rPr>
          <w:szCs w:val="24"/>
          <w:lang w:eastAsia="ja-JP"/>
        </w:rPr>
        <w:t xml:space="preserve">o </w:t>
      </w:r>
      <w:r>
        <w:rPr>
          <w:szCs w:val="24"/>
          <w:lang w:eastAsia="ja-JP"/>
        </w:rPr>
        <w:t>non più gio</w:t>
      </w:r>
      <w:r w:rsidR="00BA5978">
        <w:rPr>
          <w:szCs w:val="24"/>
          <w:lang w:eastAsia="ja-JP"/>
        </w:rPr>
        <w:t>vani</w:t>
      </w:r>
      <w:r>
        <w:rPr>
          <w:szCs w:val="24"/>
          <w:lang w:eastAsia="ja-JP"/>
        </w:rPr>
        <w:t xml:space="preserve">, </w:t>
      </w:r>
      <w:r w:rsidR="00BA5978">
        <w:rPr>
          <w:szCs w:val="24"/>
          <w:lang w:eastAsia="ja-JP"/>
        </w:rPr>
        <w:t>o sindacalizzati</w:t>
      </w:r>
      <w:r>
        <w:rPr>
          <w:szCs w:val="24"/>
          <w:lang w:eastAsia="ja-JP"/>
        </w:rPr>
        <w:t>, ecc.</w:t>
      </w:r>
    </w:p>
    <w:p w14:paraId="1EBF1663" w14:textId="23FDF592" w:rsidR="00BA5978" w:rsidRDefault="00BA5978" w:rsidP="00943E9C">
      <w:pPr>
        <w:widowControl w:val="0"/>
        <w:autoSpaceDE w:val="0"/>
        <w:autoSpaceDN w:val="0"/>
        <w:adjustRightInd w:val="0"/>
        <w:jc w:val="both"/>
        <w:rPr>
          <w:szCs w:val="24"/>
          <w:lang w:eastAsia="ja-JP"/>
        </w:rPr>
      </w:pPr>
      <w:proofErr w:type="gramStart"/>
      <w:r>
        <w:rPr>
          <w:szCs w:val="24"/>
          <w:lang w:eastAsia="ja-JP"/>
        </w:rPr>
        <w:t>Ed</w:t>
      </w:r>
      <w:proofErr w:type="gramEnd"/>
      <w:r>
        <w:rPr>
          <w:szCs w:val="24"/>
          <w:lang w:eastAsia="ja-JP"/>
        </w:rPr>
        <w:t xml:space="preserve"> ancora: sempre </w:t>
      </w:r>
      <w:r w:rsidR="00651234" w:rsidRPr="005F563C">
        <w:rPr>
          <w:szCs w:val="24"/>
          <w:lang w:eastAsia="ja-JP"/>
        </w:rPr>
        <w:t xml:space="preserve">più frequenti sono le segnalazioni </w:t>
      </w:r>
      <w:r w:rsidR="009A07D4">
        <w:rPr>
          <w:szCs w:val="24"/>
          <w:lang w:eastAsia="ja-JP"/>
        </w:rPr>
        <w:t>provenienti</w:t>
      </w:r>
      <w:r w:rsidR="00651234" w:rsidRPr="005F563C">
        <w:rPr>
          <w:szCs w:val="24"/>
          <w:lang w:eastAsia="ja-JP"/>
        </w:rPr>
        <w:t xml:space="preserve"> da parte di lavoratori “anziani” chiamati in direzione per concordare un </w:t>
      </w:r>
      <w:r w:rsidR="00651234" w:rsidRPr="00BA5978">
        <w:rPr>
          <w:szCs w:val="24"/>
          <w:lang w:eastAsia="ja-JP"/>
        </w:rPr>
        <w:t>incentivo all’esodo senza che esista un motivo o una ragione di esubero</w:t>
      </w:r>
      <w:r w:rsidR="00CB51BB" w:rsidRPr="00BA5978">
        <w:rPr>
          <w:szCs w:val="24"/>
          <w:lang w:eastAsia="ja-JP"/>
        </w:rPr>
        <w:t xml:space="preserve"> </w:t>
      </w:r>
      <w:r w:rsidRPr="00BA5978">
        <w:rPr>
          <w:szCs w:val="24"/>
          <w:lang w:eastAsia="ja-JP"/>
        </w:rPr>
        <w:t>nella loro funzione, messi di fronte all’alternativa</w:t>
      </w:r>
      <w:r w:rsidR="00CB51BB" w:rsidRPr="00BA5978">
        <w:rPr>
          <w:szCs w:val="24"/>
          <w:lang w:eastAsia="ja-JP"/>
        </w:rPr>
        <w:t xml:space="preserve"> di un cambio di mansione inaccettabile</w:t>
      </w:r>
      <w:r w:rsidR="00651234" w:rsidRPr="00BA5978">
        <w:rPr>
          <w:szCs w:val="24"/>
          <w:lang w:eastAsia="ja-JP"/>
        </w:rPr>
        <w:t>.</w:t>
      </w:r>
      <w:r w:rsidR="006D1547" w:rsidRPr="00BA5978">
        <w:rPr>
          <w:szCs w:val="24"/>
          <w:lang w:eastAsia="ja-JP"/>
        </w:rPr>
        <w:t xml:space="preserve"> </w:t>
      </w:r>
    </w:p>
    <w:p w14:paraId="151AFE14" w14:textId="3A9B27F9" w:rsidR="00651234" w:rsidRDefault="00BA5978" w:rsidP="00943E9C">
      <w:pPr>
        <w:widowControl w:val="0"/>
        <w:autoSpaceDE w:val="0"/>
        <w:autoSpaceDN w:val="0"/>
        <w:adjustRightInd w:val="0"/>
        <w:jc w:val="both"/>
        <w:rPr>
          <w:szCs w:val="24"/>
          <w:lang w:eastAsia="ja-JP"/>
        </w:rPr>
      </w:pPr>
      <w:r>
        <w:rPr>
          <w:szCs w:val="24"/>
          <w:lang w:eastAsia="ja-JP"/>
        </w:rPr>
        <w:t>La casistica più ricorrente riguarda</w:t>
      </w:r>
      <w:r w:rsidR="00BE5A46">
        <w:rPr>
          <w:szCs w:val="24"/>
          <w:lang w:eastAsia="ja-JP"/>
        </w:rPr>
        <w:t xml:space="preserve"> in ogni caso</w:t>
      </w:r>
      <w:r w:rsidR="006D1547" w:rsidRPr="00BA5978">
        <w:rPr>
          <w:szCs w:val="24"/>
          <w:lang w:eastAsia="ja-JP"/>
        </w:rPr>
        <w:t xml:space="preserve"> persone non più giovani, quindi ritenute meno performanti o </w:t>
      </w:r>
      <w:r w:rsidR="00BE5A46">
        <w:rPr>
          <w:szCs w:val="24"/>
          <w:lang w:eastAsia="ja-JP"/>
        </w:rPr>
        <w:t>meno disponibili ai cambiamenti</w:t>
      </w:r>
      <w:r w:rsidR="00F86723">
        <w:rPr>
          <w:szCs w:val="24"/>
          <w:lang w:eastAsia="ja-JP"/>
        </w:rPr>
        <w:t>;</w:t>
      </w:r>
      <w:r w:rsidR="00BE5A46">
        <w:rPr>
          <w:szCs w:val="24"/>
          <w:lang w:eastAsia="ja-JP"/>
        </w:rPr>
        <w:t xml:space="preserve"> che</w:t>
      </w:r>
      <w:r>
        <w:rPr>
          <w:szCs w:val="24"/>
          <w:lang w:eastAsia="ja-JP"/>
        </w:rPr>
        <w:t xml:space="preserve"> però una volta lasciato il lavoro si troveranno nel mercato delle “tutele crescenti” con scarse e comunque deteriori prospettive di ricollocazione.</w:t>
      </w:r>
    </w:p>
    <w:p w14:paraId="0BD377B9" w14:textId="77777777" w:rsidR="00BA5978" w:rsidRDefault="00BA5978" w:rsidP="00AA6D2B">
      <w:pPr>
        <w:widowControl w:val="0"/>
        <w:autoSpaceDE w:val="0"/>
        <w:autoSpaceDN w:val="0"/>
        <w:adjustRightInd w:val="0"/>
        <w:jc w:val="both"/>
        <w:rPr>
          <w:szCs w:val="24"/>
          <w:lang w:eastAsia="ja-JP"/>
        </w:rPr>
      </w:pPr>
    </w:p>
    <w:p w14:paraId="2F494DD5" w14:textId="1AAEB974" w:rsidR="00AA6D2B" w:rsidRPr="00BE5A46" w:rsidRDefault="00BA5978" w:rsidP="00BA5978">
      <w:pPr>
        <w:widowControl w:val="0"/>
        <w:autoSpaceDE w:val="0"/>
        <w:autoSpaceDN w:val="0"/>
        <w:adjustRightInd w:val="0"/>
        <w:jc w:val="both"/>
        <w:rPr>
          <w:szCs w:val="24"/>
        </w:rPr>
      </w:pPr>
      <w:r>
        <w:rPr>
          <w:szCs w:val="24"/>
          <w:lang w:eastAsia="ja-JP"/>
        </w:rPr>
        <w:t xml:space="preserve">In questo caso le domande che porremo al lavoratore (“spostato” orizzontalmente o anche in </w:t>
      </w:r>
      <w:proofErr w:type="spellStart"/>
      <w:r>
        <w:rPr>
          <w:szCs w:val="24"/>
          <w:lang w:eastAsia="ja-JP"/>
        </w:rPr>
        <w:t>pejus</w:t>
      </w:r>
      <w:proofErr w:type="spellEnd"/>
      <w:r>
        <w:rPr>
          <w:szCs w:val="24"/>
          <w:lang w:eastAsia="ja-JP"/>
        </w:rPr>
        <w:t xml:space="preserve">) </w:t>
      </w:r>
      <w:r w:rsidR="00BE5A46">
        <w:rPr>
          <w:szCs w:val="24"/>
          <w:lang w:eastAsia="ja-JP"/>
        </w:rPr>
        <w:t>verteranno</w:t>
      </w:r>
      <w:r>
        <w:rPr>
          <w:szCs w:val="24"/>
          <w:lang w:eastAsia="ja-JP"/>
        </w:rPr>
        <w:t xml:space="preserve">, </w:t>
      </w:r>
      <w:proofErr w:type="gramStart"/>
      <w:r>
        <w:rPr>
          <w:szCs w:val="24"/>
          <w:lang w:eastAsia="ja-JP"/>
        </w:rPr>
        <w:t>oltreché</w:t>
      </w:r>
      <w:proofErr w:type="gramEnd"/>
      <w:r>
        <w:rPr>
          <w:szCs w:val="24"/>
          <w:lang w:eastAsia="ja-JP"/>
        </w:rPr>
        <w:t xml:space="preserve"> </w:t>
      </w:r>
      <w:r w:rsidR="00BE5A46">
        <w:rPr>
          <w:szCs w:val="24"/>
          <w:lang w:eastAsia="ja-JP"/>
        </w:rPr>
        <w:t>sulle motivazioni</w:t>
      </w:r>
      <w:r>
        <w:rPr>
          <w:szCs w:val="24"/>
          <w:lang w:eastAsia="ja-JP"/>
        </w:rPr>
        <w:t xml:space="preserve"> </w:t>
      </w:r>
      <w:r w:rsidR="00BE5A46">
        <w:rPr>
          <w:szCs w:val="24"/>
          <w:lang w:eastAsia="ja-JP"/>
        </w:rPr>
        <w:t xml:space="preserve">datoriali </w:t>
      </w:r>
      <w:r>
        <w:rPr>
          <w:szCs w:val="24"/>
          <w:lang w:eastAsia="ja-JP"/>
        </w:rPr>
        <w:t xml:space="preserve">(v. </w:t>
      </w:r>
      <w:proofErr w:type="spellStart"/>
      <w:r>
        <w:rPr>
          <w:szCs w:val="24"/>
          <w:lang w:eastAsia="ja-JP"/>
        </w:rPr>
        <w:t>supra</w:t>
      </w:r>
      <w:proofErr w:type="spellEnd"/>
      <w:r>
        <w:rPr>
          <w:szCs w:val="24"/>
          <w:lang w:eastAsia="ja-JP"/>
        </w:rPr>
        <w:t xml:space="preserve">) sulla ricostruzione dei pregressi di lavoro: </w:t>
      </w:r>
      <w:r w:rsidR="00BE5A46">
        <w:rPr>
          <w:szCs w:val="24"/>
          <w:lang w:eastAsia="ja-JP"/>
        </w:rPr>
        <w:t xml:space="preserve">eventuali </w:t>
      </w:r>
      <w:r>
        <w:rPr>
          <w:szCs w:val="24"/>
          <w:lang w:eastAsia="ja-JP"/>
        </w:rPr>
        <w:t xml:space="preserve">conflitti con l’azienda, </w:t>
      </w:r>
      <w:r w:rsidR="00BE5A46">
        <w:rPr>
          <w:szCs w:val="24"/>
          <w:lang w:eastAsia="ja-JP"/>
        </w:rPr>
        <w:t>eventuali benefici o diritti legati a 104, permessi, ecc.</w:t>
      </w:r>
      <w:r w:rsidR="00AA6D2B" w:rsidRPr="005F563C">
        <w:rPr>
          <w:szCs w:val="24"/>
        </w:rPr>
        <w:t xml:space="preserve"> </w:t>
      </w:r>
      <w:proofErr w:type="gramStart"/>
      <w:r w:rsidR="00BE5A46">
        <w:rPr>
          <w:szCs w:val="24"/>
        </w:rPr>
        <w:t>consentiranno</w:t>
      </w:r>
      <w:proofErr w:type="gramEnd"/>
      <w:r w:rsidR="00BE5A46">
        <w:rPr>
          <w:szCs w:val="24"/>
        </w:rPr>
        <w:t xml:space="preserve"> di</w:t>
      </w:r>
      <w:r w:rsidR="00AA6D2B" w:rsidRPr="005F563C">
        <w:rPr>
          <w:szCs w:val="24"/>
        </w:rPr>
        <w:t xml:space="preserve"> verificare </w:t>
      </w:r>
      <w:r w:rsidR="00BE5A46">
        <w:rPr>
          <w:szCs w:val="24"/>
        </w:rPr>
        <w:t>se la norma potrebbe essere stata</w:t>
      </w:r>
      <w:r>
        <w:rPr>
          <w:szCs w:val="24"/>
        </w:rPr>
        <w:t xml:space="preserve"> </w:t>
      </w:r>
      <w:r w:rsidR="00AA6D2B" w:rsidRPr="005F563C">
        <w:rPr>
          <w:szCs w:val="24"/>
        </w:rPr>
        <w:t>utilizzata per scopi illeciti o comunque difformi rispetto a quelli normati.</w:t>
      </w:r>
    </w:p>
    <w:p w14:paraId="0326BFB9" w14:textId="77777777" w:rsidR="00AA6D2B" w:rsidRPr="00BE5A46" w:rsidRDefault="00AA6D2B" w:rsidP="00943E9C">
      <w:pPr>
        <w:widowControl w:val="0"/>
        <w:autoSpaceDE w:val="0"/>
        <w:autoSpaceDN w:val="0"/>
        <w:adjustRightInd w:val="0"/>
        <w:jc w:val="both"/>
        <w:rPr>
          <w:szCs w:val="24"/>
          <w:lang w:eastAsia="ja-JP"/>
        </w:rPr>
      </w:pPr>
    </w:p>
    <w:p w14:paraId="485F68B5" w14:textId="0BD795C4" w:rsidR="00292C02" w:rsidRPr="00BE5A46" w:rsidRDefault="0004486A" w:rsidP="00943E9C">
      <w:pPr>
        <w:widowControl w:val="0"/>
        <w:autoSpaceDE w:val="0"/>
        <w:autoSpaceDN w:val="0"/>
        <w:adjustRightInd w:val="0"/>
        <w:jc w:val="both"/>
        <w:rPr>
          <w:szCs w:val="24"/>
          <w:lang w:eastAsia="ja-JP"/>
        </w:rPr>
      </w:pPr>
      <w:r w:rsidRPr="00BE5A46">
        <w:rPr>
          <w:szCs w:val="24"/>
          <w:lang w:eastAsia="ja-JP"/>
        </w:rPr>
        <w:t xml:space="preserve">Sul fronte dei rimedi </w:t>
      </w:r>
      <w:r w:rsidR="00651234" w:rsidRPr="00BE5A46">
        <w:rPr>
          <w:szCs w:val="24"/>
          <w:lang w:eastAsia="ja-JP"/>
        </w:rPr>
        <w:t xml:space="preserve">rimarco </w:t>
      </w:r>
      <w:r w:rsidR="00AA6D2B" w:rsidRPr="00BE5A46">
        <w:rPr>
          <w:szCs w:val="24"/>
          <w:lang w:eastAsia="ja-JP"/>
        </w:rPr>
        <w:t>che la norma p</w:t>
      </w:r>
      <w:r w:rsidR="009A07D4">
        <w:rPr>
          <w:szCs w:val="24"/>
          <w:lang w:eastAsia="ja-JP"/>
        </w:rPr>
        <w:t>rincipale invocabile</w:t>
      </w:r>
      <w:r w:rsidR="00AA6D2B" w:rsidRPr="00BE5A46">
        <w:rPr>
          <w:szCs w:val="24"/>
          <w:lang w:eastAsia="ja-JP"/>
        </w:rPr>
        <w:t xml:space="preserve"> è l’art. 15 dello statuto</w:t>
      </w:r>
      <w:r w:rsidR="009A07D4">
        <w:rPr>
          <w:szCs w:val="24"/>
          <w:lang w:eastAsia="ja-JP"/>
        </w:rPr>
        <w:t xml:space="preserve"> dei lavoratori e tutta la normativa antidiscriminatoria:</w:t>
      </w:r>
      <w:proofErr w:type="gramStart"/>
      <w:r w:rsidR="009A07D4">
        <w:rPr>
          <w:szCs w:val="24"/>
          <w:lang w:eastAsia="ja-JP"/>
        </w:rPr>
        <w:t xml:space="preserve"> </w:t>
      </w:r>
      <w:r w:rsidR="00943E9C" w:rsidRPr="00BE5A46">
        <w:rPr>
          <w:szCs w:val="24"/>
          <w:lang w:eastAsia="ja-JP"/>
        </w:rPr>
        <w:t xml:space="preserve"> </w:t>
      </w:r>
      <w:proofErr w:type="gramEnd"/>
      <w:r w:rsidR="00943E9C" w:rsidRPr="00BE5A46">
        <w:rPr>
          <w:szCs w:val="24"/>
          <w:lang w:eastAsia="ja-JP"/>
        </w:rPr>
        <w:t xml:space="preserve">se lo spostamento anche “orizzontale” (primo comma) </w:t>
      </w:r>
      <w:r w:rsidR="00651234" w:rsidRPr="00BE5A46">
        <w:rPr>
          <w:szCs w:val="24"/>
          <w:lang w:eastAsia="ja-JP"/>
        </w:rPr>
        <w:t>cela</w:t>
      </w:r>
      <w:r w:rsidR="00943E9C" w:rsidRPr="00BE5A46">
        <w:rPr>
          <w:szCs w:val="24"/>
          <w:lang w:eastAsia="ja-JP"/>
        </w:rPr>
        <w:t xml:space="preserve"> un intento o un effetto discriminatorio o molesto vi </w:t>
      </w:r>
      <w:r w:rsidR="004418F3" w:rsidRPr="00BE5A46">
        <w:rPr>
          <w:szCs w:val="24"/>
          <w:lang w:eastAsia="ja-JP"/>
        </w:rPr>
        <w:t>è</w:t>
      </w:r>
      <w:r w:rsidR="00943E9C" w:rsidRPr="00BE5A46">
        <w:rPr>
          <w:szCs w:val="24"/>
          <w:lang w:eastAsia="ja-JP"/>
        </w:rPr>
        <w:t xml:space="preserve"> nullità. </w:t>
      </w:r>
    </w:p>
    <w:p w14:paraId="4166E05E" w14:textId="62891410" w:rsidR="00292C02" w:rsidRPr="00BE5A46" w:rsidRDefault="00943E9C" w:rsidP="00943E9C">
      <w:pPr>
        <w:widowControl w:val="0"/>
        <w:autoSpaceDE w:val="0"/>
        <w:autoSpaceDN w:val="0"/>
        <w:adjustRightInd w:val="0"/>
        <w:jc w:val="both"/>
        <w:rPr>
          <w:szCs w:val="24"/>
          <w:lang w:eastAsia="ja-JP"/>
        </w:rPr>
      </w:pPr>
      <w:proofErr w:type="gramStart"/>
      <w:r w:rsidRPr="00BE5A46">
        <w:rPr>
          <w:szCs w:val="24"/>
          <w:lang w:eastAsia="ja-JP"/>
        </w:rPr>
        <w:t xml:space="preserve">A maggior ragione </w:t>
      </w:r>
      <w:r w:rsidR="005C26F6">
        <w:rPr>
          <w:szCs w:val="24"/>
          <w:lang w:eastAsia="ja-JP"/>
        </w:rPr>
        <w:t xml:space="preserve">in caso di </w:t>
      </w:r>
      <w:r w:rsidRPr="00BE5A46">
        <w:rPr>
          <w:szCs w:val="24"/>
          <w:lang w:eastAsia="ja-JP"/>
        </w:rPr>
        <w:t xml:space="preserve">spostamento verticale </w:t>
      </w:r>
      <w:r w:rsidR="00BE5A46">
        <w:rPr>
          <w:szCs w:val="24"/>
          <w:lang w:eastAsia="ja-JP"/>
        </w:rPr>
        <w:t xml:space="preserve">peggiorativo </w:t>
      </w:r>
      <w:r w:rsidR="009A07D4">
        <w:rPr>
          <w:szCs w:val="24"/>
          <w:lang w:eastAsia="ja-JP"/>
        </w:rPr>
        <w:t xml:space="preserve">e per </w:t>
      </w:r>
      <w:r w:rsidRPr="00BE5A46">
        <w:rPr>
          <w:szCs w:val="24"/>
          <w:lang w:eastAsia="ja-JP"/>
        </w:rPr>
        <w:t>omessa formazione</w:t>
      </w:r>
      <w:r w:rsidR="005C26F6">
        <w:rPr>
          <w:szCs w:val="24"/>
          <w:lang w:eastAsia="ja-JP"/>
        </w:rPr>
        <w:t xml:space="preserve"> </w:t>
      </w:r>
      <w:r w:rsidR="009A07D4">
        <w:rPr>
          <w:szCs w:val="24"/>
          <w:lang w:eastAsia="ja-JP"/>
        </w:rPr>
        <w:t xml:space="preserve">dettata da ragioni moleste o </w:t>
      </w:r>
      <w:r w:rsidR="005C26F6">
        <w:rPr>
          <w:szCs w:val="24"/>
          <w:lang w:eastAsia="ja-JP"/>
        </w:rPr>
        <w:t>discriminatorie.</w:t>
      </w:r>
      <w:proofErr w:type="gramEnd"/>
    </w:p>
    <w:p w14:paraId="36C036E4" w14:textId="77777777" w:rsidR="00354A7C" w:rsidRDefault="00354A7C" w:rsidP="00651234">
      <w:pPr>
        <w:widowControl w:val="0"/>
        <w:autoSpaceDE w:val="0"/>
        <w:autoSpaceDN w:val="0"/>
        <w:adjustRightInd w:val="0"/>
        <w:jc w:val="both"/>
        <w:rPr>
          <w:szCs w:val="24"/>
          <w:lang w:eastAsia="ja-JP"/>
        </w:rPr>
      </w:pPr>
    </w:p>
    <w:p w14:paraId="07E9BE60" w14:textId="09D0A51E" w:rsidR="00354A7C" w:rsidRPr="00593054" w:rsidRDefault="00593054" w:rsidP="00593054">
      <w:pPr>
        <w:widowControl w:val="0"/>
        <w:autoSpaceDE w:val="0"/>
        <w:autoSpaceDN w:val="0"/>
        <w:adjustRightInd w:val="0"/>
        <w:jc w:val="both"/>
        <w:rPr>
          <w:b/>
          <w:szCs w:val="24"/>
          <w:lang w:eastAsia="ja-JP"/>
        </w:rPr>
      </w:pPr>
      <w:r w:rsidRPr="00593054">
        <w:rPr>
          <w:b/>
          <w:szCs w:val="24"/>
          <w:lang w:eastAsia="ja-JP"/>
        </w:rPr>
        <w:t xml:space="preserve">3) Il nuovo 2103 c.c. e lo </w:t>
      </w:r>
      <w:proofErr w:type="spellStart"/>
      <w:r w:rsidRPr="00593054">
        <w:rPr>
          <w:b/>
          <w:szCs w:val="24"/>
          <w:lang w:eastAsia="ja-JP"/>
        </w:rPr>
        <w:t>straining</w:t>
      </w:r>
      <w:proofErr w:type="spellEnd"/>
      <w:r w:rsidRPr="00593054">
        <w:rPr>
          <w:b/>
          <w:szCs w:val="24"/>
          <w:lang w:eastAsia="ja-JP"/>
        </w:rPr>
        <w:t xml:space="preserve"> – Quali tutele per il lavoratore?</w:t>
      </w:r>
    </w:p>
    <w:p w14:paraId="779C585A" w14:textId="77777777" w:rsidR="003A58B6" w:rsidRPr="00BF68EC" w:rsidRDefault="003A58B6" w:rsidP="00943E9C">
      <w:pPr>
        <w:widowControl w:val="0"/>
        <w:autoSpaceDE w:val="0"/>
        <w:autoSpaceDN w:val="0"/>
        <w:adjustRightInd w:val="0"/>
        <w:jc w:val="both"/>
        <w:rPr>
          <w:szCs w:val="24"/>
          <w:lang w:eastAsia="ja-JP"/>
        </w:rPr>
      </w:pPr>
    </w:p>
    <w:p w14:paraId="5FC7BA2A" w14:textId="245B3249" w:rsidR="004418F3" w:rsidRPr="00BF68EC" w:rsidRDefault="004418F3" w:rsidP="00943E9C">
      <w:pPr>
        <w:widowControl w:val="0"/>
        <w:autoSpaceDE w:val="0"/>
        <w:autoSpaceDN w:val="0"/>
        <w:adjustRightInd w:val="0"/>
        <w:jc w:val="both"/>
        <w:rPr>
          <w:szCs w:val="24"/>
          <w:lang w:eastAsia="ja-JP"/>
        </w:rPr>
      </w:pPr>
      <w:r w:rsidRPr="00BF68EC">
        <w:rPr>
          <w:szCs w:val="24"/>
          <w:lang w:eastAsia="ja-JP"/>
        </w:rPr>
        <w:t>A questo proposito si precisa</w:t>
      </w:r>
      <w:r w:rsidR="00943E9C" w:rsidRPr="00BF68EC">
        <w:rPr>
          <w:szCs w:val="24"/>
          <w:lang w:eastAsia="ja-JP"/>
        </w:rPr>
        <w:t xml:space="preserve"> che sono e restano illecite e vietate le condotte di </w:t>
      </w:r>
      <w:proofErr w:type="spellStart"/>
      <w:r w:rsidR="00943E9C" w:rsidRPr="00BF68EC">
        <w:rPr>
          <w:szCs w:val="24"/>
          <w:lang w:eastAsia="ja-JP"/>
        </w:rPr>
        <w:t>straining</w:t>
      </w:r>
      <w:proofErr w:type="spellEnd"/>
      <w:r w:rsidR="00943E9C" w:rsidRPr="00BF68EC">
        <w:rPr>
          <w:szCs w:val="24"/>
          <w:lang w:eastAsia="ja-JP"/>
        </w:rPr>
        <w:t xml:space="preserve">, </w:t>
      </w:r>
      <w:proofErr w:type="gramStart"/>
      <w:r w:rsidR="00943E9C" w:rsidRPr="00BF68EC">
        <w:rPr>
          <w:szCs w:val="24"/>
          <w:lang w:eastAsia="ja-JP"/>
        </w:rPr>
        <w:t>ovvero</w:t>
      </w:r>
      <w:proofErr w:type="gramEnd"/>
      <w:r w:rsidR="00943E9C" w:rsidRPr="00BF68EC">
        <w:rPr>
          <w:szCs w:val="24"/>
          <w:lang w:eastAsia="ja-JP"/>
        </w:rPr>
        <w:t xml:space="preserve"> di parziale o totale svuotamento di mansioni e marginalizzazione.</w:t>
      </w:r>
    </w:p>
    <w:p w14:paraId="2E95F9DA" w14:textId="780A44D3" w:rsidR="00A7208C" w:rsidRPr="00BF68EC" w:rsidRDefault="00471E1D" w:rsidP="00943E9C">
      <w:pPr>
        <w:widowControl w:val="0"/>
        <w:autoSpaceDE w:val="0"/>
        <w:autoSpaceDN w:val="0"/>
        <w:adjustRightInd w:val="0"/>
        <w:jc w:val="both"/>
        <w:rPr>
          <w:szCs w:val="24"/>
          <w:lang w:eastAsia="ja-JP"/>
        </w:rPr>
      </w:pPr>
      <w:r w:rsidRPr="00BF68EC">
        <w:rPr>
          <w:szCs w:val="24"/>
          <w:lang w:eastAsia="ja-JP"/>
        </w:rPr>
        <w:t xml:space="preserve">Una modifica organizzativa spesso comporta un effetto domino per cui </w:t>
      </w:r>
      <w:r w:rsidR="00593054">
        <w:rPr>
          <w:szCs w:val="24"/>
          <w:lang w:eastAsia="ja-JP"/>
        </w:rPr>
        <w:t xml:space="preserve">qualche lavoratore può rimanere </w:t>
      </w:r>
      <w:r w:rsidRPr="00BF68EC">
        <w:rPr>
          <w:szCs w:val="24"/>
          <w:lang w:eastAsia="ja-JP"/>
        </w:rPr>
        <w:t xml:space="preserve">svuotato totalmente o parzialmente delle proprie mansioni. </w:t>
      </w:r>
    </w:p>
    <w:p w14:paraId="488C37F8" w14:textId="33C708CD" w:rsidR="000D45BA" w:rsidRPr="00BF68EC" w:rsidRDefault="00471E1D" w:rsidP="00943E9C">
      <w:pPr>
        <w:widowControl w:val="0"/>
        <w:autoSpaceDE w:val="0"/>
        <w:autoSpaceDN w:val="0"/>
        <w:adjustRightInd w:val="0"/>
        <w:jc w:val="both"/>
        <w:rPr>
          <w:szCs w:val="24"/>
          <w:lang w:eastAsia="ja-JP"/>
        </w:rPr>
      </w:pPr>
      <w:r w:rsidRPr="00BF68EC">
        <w:rPr>
          <w:szCs w:val="24"/>
          <w:lang w:eastAsia="ja-JP"/>
        </w:rPr>
        <w:t xml:space="preserve">Se ad esempio il responsabile del reparto (che l’azienda considera magari poco </w:t>
      </w:r>
      <w:r w:rsidR="00F86723">
        <w:rPr>
          <w:szCs w:val="24"/>
          <w:lang w:eastAsia="ja-JP"/>
        </w:rPr>
        <w:t>produttivo</w:t>
      </w:r>
      <w:r w:rsidRPr="00BF68EC">
        <w:rPr>
          <w:szCs w:val="24"/>
          <w:lang w:eastAsia="ja-JP"/>
        </w:rPr>
        <w:t xml:space="preserve">) </w:t>
      </w:r>
      <w:proofErr w:type="gramStart"/>
      <w:r w:rsidRPr="00BF68EC">
        <w:rPr>
          <w:szCs w:val="24"/>
          <w:lang w:eastAsia="ja-JP"/>
        </w:rPr>
        <w:t>viene</w:t>
      </w:r>
      <w:proofErr w:type="gramEnd"/>
      <w:r w:rsidRPr="00BF68EC">
        <w:rPr>
          <w:szCs w:val="24"/>
          <w:lang w:eastAsia="ja-JP"/>
        </w:rPr>
        <w:t xml:space="preserve"> spostato ad altro reparto</w:t>
      </w:r>
      <w:r w:rsidR="004418F3" w:rsidRPr="00BF68EC">
        <w:rPr>
          <w:szCs w:val="24"/>
          <w:lang w:eastAsia="ja-JP"/>
        </w:rPr>
        <w:t xml:space="preserve"> forse potrebbe trovare </w:t>
      </w:r>
      <w:r w:rsidRPr="00BF68EC">
        <w:rPr>
          <w:szCs w:val="24"/>
          <w:lang w:eastAsia="ja-JP"/>
        </w:rPr>
        <w:t xml:space="preserve">un altro collega a </w:t>
      </w:r>
      <w:r w:rsidR="00F86723">
        <w:rPr>
          <w:szCs w:val="24"/>
          <w:lang w:eastAsia="ja-JP"/>
        </w:rPr>
        <w:t>svolgere</w:t>
      </w:r>
      <w:r w:rsidRPr="00BF68EC">
        <w:rPr>
          <w:szCs w:val="24"/>
          <w:lang w:eastAsia="ja-JP"/>
        </w:rPr>
        <w:t xml:space="preserve"> quelle stesse mansioni e </w:t>
      </w:r>
      <w:r w:rsidR="009A07D4">
        <w:rPr>
          <w:szCs w:val="24"/>
          <w:lang w:eastAsia="ja-JP"/>
        </w:rPr>
        <w:t>dunque potrebbe rimanere</w:t>
      </w:r>
      <w:r w:rsidRPr="00BF68EC">
        <w:rPr>
          <w:szCs w:val="24"/>
          <w:lang w:eastAsia="ja-JP"/>
        </w:rPr>
        <w:t xml:space="preserve"> sotto-utilizzato o inutilizzato.</w:t>
      </w:r>
    </w:p>
    <w:p w14:paraId="00F4C300" w14:textId="374858D4" w:rsidR="00F21910" w:rsidRPr="00BF68EC" w:rsidRDefault="00F21910" w:rsidP="00354A7C">
      <w:pPr>
        <w:widowControl w:val="0"/>
        <w:autoSpaceDE w:val="0"/>
        <w:autoSpaceDN w:val="0"/>
        <w:adjustRightInd w:val="0"/>
        <w:jc w:val="both"/>
        <w:rPr>
          <w:szCs w:val="24"/>
          <w:lang w:eastAsia="ja-JP"/>
        </w:rPr>
      </w:pPr>
      <w:r w:rsidRPr="00BF68EC">
        <w:rPr>
          <w:szCs w:val="24"/>
          <w:lang w:eastAsia="ja-JP"/>
        </w:rPr>
        <w:t>Quindi</w:t>
      </w:r>
      <w:r w:rsidR="004418F3" w:rsidRPr="00BF68EC">
        <w:rPr>
          <w:szCs w:val="24"/>
          <w:lang w:eastAsia="ja-JP"/>
        </w:rPr>
        <w:t xml:space="preserve"> anche</w:t>
      </w:r>
      <w:r w:rsidRPr="00BF68EC">
        <w:rPr>
          <w:szCs w:val="24"/>
          <w:lang w:eastAsia="ja-JP"/>
        </w:rPr>
        <w:t xml:space="preserve"> in questo caso</w:t>
      </w:r>
      <w:r w:rsidR="004418F3" w:rsidRPr="00BF68EC">
        <w:rPr>
          <w:szCs w:val="24"/>
          <w:lang w:eastAsia="ja-JP"/>
        </w:rPr>
        <w:t>, oltre alle domande gener</w:t>
      </w:r>
      <w:r w:rsidR="00A7208C" w:rsidRPr="00BF68EC">
        <w:rPr>
          <w:szCs w:val="24"/>
          <w:lang w:eastAsia="ja-JP"/>
        </w:rPr>
        <w:t>ali relative all’allegazione delle motivazioni</w:t>
      </w:r>
      <w:r w:rsidR="004418F3" w:rsidRPr="00BF68EC">
        <w:rPr>
          <w:szCs w:val="24"/>
          <w:lang w:eastAsia="ja-JP"/>
        </w:rPr>
        <w:t>,</w:t>
      </w:r>
      <w:r w:rsidRPr="00BF68EC">
        <w:rPr>
          <w:szCs w:val="24"/>
          <w:lang w:eastAsia="ja-JP"/>
        </w:rPr>
        <w:t xml:space="preserve"> </w:t>
      </w:r>
      <w:r w:rsidR="00A7208C" w:rsidRPr="00BF68EC">
        <w:rPr>
          <w:szCs w:val="24"/>
          <w:lang w:eastAsia="ja-JP"/>
        </w:rPr>
        <w:t>vanno</w:t>
      </w:r>
      <w:r w:rsidRPr="00BF68EC">
        <w:rPr>
          <w:szCs w:val="24"/>
          <w:lang w:eastAsia="ja-JP"/>
        </w:rPr>
        <w:t xml:space="preserve"> indagati eventuali profili di </w:t>
      </w:r>
      <w:proofErr w:type="spellStart"/>
      <w:r w:rsidRPr="00BF68EC">
        <w:rPr>
          <w:szCs w:val="24"/>
          <w:lang w:eastAsia="ja-JP"/>
        </w:rPr>
        <w:t>discriminatorietà</w:t>
      </w:r>
      <w:proofErr w:type="spellEnd"/>
      <w:r w:rsidRPr="00BF68EC">
        <w:rPr>
          <w:szCs w:val="24"/>
          <w:lang w:eastAsia="ja-JP"/>
        </w:rPr>
        <w:t xml:space="preserve"> ed anche l’operatività concreta della persona </w:t>
      </w:r>
      <w:r w:rsidR="00A7208C" w:rsidRPr="00BF68EC">
        <w:rPr>
          <w:szCs w:val="24"/>
          <w:lang w:eastAsia="ja-JP"/>
        </w:rPr>
        <w:t xml:space="preserve">nell’ambito del reparto di destinazione, sia sul piano qualitativo </w:t>
      </w:r>
      <w:proofErr w:type="gramStart"/>
      <w:r w:rsidR="00A7208C" w:rsidRPr="00BF68EC">
        <w:rPr>
          <w:szCs w:val="24"/>
          <w:lang w:eastAsia="ja-JP"/>
        </w:rPr>
        <w:t>che</w:t>
      </w:r>
      <w:proofErr w:type="gramEnd"/>
      <w:r w:rsidR="00A7208C" w:rsidRPr="00BF68EC">
        <w:rPr>
          <w:szCs w:val="24"/>
          <w:lang w:eastAsia="ja-JP"/>
        </w:rPr>
        <w:t xml:space="preserve"> quantitativo.</w:t>
      </w:r>
    </w:p>
    <w:p w14:paraId="18EC3826" w14:textId="1909E41C" w:rsidR="00CA5747" w:rsidRDefault="00354A7C" w:rsidP="00566DD7">
      <w:pPr>
        <w:widowControl w:val="0"/>
        <w:autoSpaceDE w:val="0"/>
        <w:autoSpaceDN w:val="0"/>
        <w:adjustRightInd w:val="0"/>
        <w:jc w:val="both"/>
        <w:rPr>
          <w:b/>
          <w:szCs w:val="24"/>
          <w:lang w:eastAsia="ja-JP"/>
        </w:rPr>
      </w:pPr>
      <w:r w:rsidRPr="00BF68EC">
        <w:rPr>
          <w:szCs w:val="24"/>
          <w:lang w:eastAsia="ja-JP"/>
        </w:rPr>
        <w:t xml:space="preserve">Sul fronte dei rimedi a tutela della professionalità: </w:t>
      </w:r>
      <w:r w:rsidR="00471E1D" w:rsidRPr="00BF68EC">
        <w:rPr>
          <w:szCs w:val="24"/>
          <w:lang w:eastAsia="ja-JP"/>
        </w:rPr>
        <w:t>Questo</w:t>
      </w:r>
      <w:r w:rsidR="000D45BA" w:rsidRPr="00BF68EC">
        <w:rPr>
          <w:szCs w:val="24"/>
          <w:lang w:eastAsia="ja-JP"/>
        </w:rPr>
        <w:t xml:space="preserve"> tipo di situazioni</w:t>
      </w:r>
      <w:r w:rsidR="00471E1D" w:rsidRPr="00BF68EC">
        <w:rPr>
          <w:szCs w:val="24"/>
          <w:lang w:eastAsia="ja-JP"/>
        </w:rPr>
        <w:t xml:space="preserve"> è </w:t>
      </w:r>
      <w:proofErr w:type="gramStart"/>
      <w:r w:rsidR="00471E1D" w:rsidRPr="00BF68EC">
        <w:rPr>
          <w:szCs w:val="24"/>
          <w:lang w:eastAsia="ja-JP"/>
        </w:rPr>
        <w:t>tutt’ora</w:t>
      </w:r>
      <w:proofErr w:type="gramEnd"/>
      <w:r w:rsidR="00471E1D" w:rsidRPr="00BF68EC">
        <w:rPr>
          <w:szCs w:val="24"/>
          <w:lang w:eastAsia="ja-JP"/>
        </w:rPr>
        <w:t xml:space="preserve"> vietato anche a mente del nuovo 2103 c.c. e dell’art. 2087.</w:t>
      </w:r>
      <w:r w:rsidR="00A43BC0" w:rsidRPr="00BF68EC">
        <w:rPr>
          <w:szCs w:val="24"/>
          <w:lang w:eastAsia="ja-JP"/>
        </w:rPr>
        <w:t xml:space="preserve"> Sarà applicabile anche la normativa antidiscriminatoria se lo </w:t>
      </w:r>
      <w:proofErr w:type="spellStart"/>
      <w:r w:rsidR="007D3B10">
        <w:rPr>
          <w:szCs w:val="24"/>
          <w:lang w:eastAsia="ja-JP"/>
        </w:rPr>
        <w:t>straining</w:t>
      </w:r>
      <w:proofErr w:type="spellEnd"/>
      <w:r w:rsidR="007D3B10">
        <w:rPr>
          <w:szCs w:val="24"/>
          <w:lang w:eastAsia="ja-JP"/>
        </w:rPr>
        <w:t xml:space="preserve"> è legato a fattori discriminatori.</w:t>
      </w:r>
    </w:p>
    <w:p w14:paraId="3932BCAF" w14:textId="77777777" w:rsidR="00CA5747" w:rsidRPr="00BF68EC" w:rsidRDefault="00CA5747" w:rsidP="00354A7C">
      <w:pPr>
        <w:widowControl w:val="0"/>
        <w:autoSpaceDE w:val="0"/>
        <w:autoSpaceDN w:val="0"/>
        <w:adjustRightInd w:val="0"/>
        <w:jc w:val="both"/>
        <w:rPr>
          <w:b/>
          <w:szCs w:val="24"/>
          <w:lang w:eastAsia="ja-JP"/>
        </w:rPr>
      </w:pPr>
    </w:p>
    <w:p w14:paraId="6EA5809F" w14:textId="2B80BD8C" w:rsidR="00354A7C" w:rsidRDefault="004418F3" w:rsidP="00566DD7">
      <w:pPr>
        <w:widowControl w:val="0"/>
        <w:autoSpaceDE w:val="0"/>
        <w:autoSpaceDN w:val="0"/>
        <w:adjustRightInd w:val="0"/>
        <w:jc w:val="both"/>
        <w:rPr>
          <w:b/>
          <w:szCs w:val="24"/>
          <w:lang w:eastAsia="ja-JP"/>
        </w:rPr>
      </w:pPr>
      <w:r w:rsidRPr="00BF68EC">
        <w:rPr>
          <w:b/>
          <w:szCs w:val="24"/>
          <w:lang w:eastAsia="ja-JP"/>
        </w:rPr>
        <w:t>4</w:t>
      </w:r>
      <w:r w:rsidR="00354A7C" w:rsidRPr="00BF68EC">
        <w:rPr>
          <w:b/>
          <w:szCs w:val="24"/>
          <w:lang w:eastAsia="ja-JP"/>
        </w:rPr>
        <w:t xml:space="preserve">) </w:t>
      </w:r>
      <w:r w:rsidR="00A7208C" w:rsidRPr="00BF68EC">
        <w:rPr>
          <w:b/>
          <w:szCs w:val="24"/>
          <w:lang w:eastAsia="ja-JP"/>
        </w:rPr>
        <w:t>Il n</w:t>
      </w:r>
      <w:r w:rsidR="00354A7C" w:rsidRPr="00BF68EC">
        <w:rPr>
          <w:b/>
          <w:szCs w:val="24"/>
          <w:lang w:eastAsia="ja-JP"/>
        </w:rPr>
        <w:t xml:space="preserve">uovo 2103 </w:t>
      </w:r>
      <w:proofErr w:type="spellStart"/>
      <w:proofErr w:type="gramStart"/>
      <w:r w:rsidR="00354A7C" w:rsidRPr="00BF68EC">
        <w:rPr>
          <w:b/>
          <w:szCs w:val="24"/>
          <w:lang w:eastAsia="ja-JP"/>
        </w:rPr>
        <w:t>c.c</w:t>
      </w:r>
      <w:proofErr w:type="spellEnd"/>
      <w:proofErr w:type="gramEnd"/>
      <w:r w:rsidR="00354A7C" w:rsidRPr="00BF68EC">
        <w:rPr>
          <w:b/>
          <w:szCs w:val="24"/>
          <w:lang w:eastAsia="ja-JP"/>
        </w:rPr>
        <w:t xml:space="preserve"> e </w:t>
      </w:r>
      <w:r w:rsidR="005F7861" w:rsidRPr="00BF68EC">
        <w:rPr>
          <w:b/>
          <w:szCs w:val="24"/>
          <w:lang w:eastAsia="ja-JP"/>
        </w:rPr>
        <w:t>la mancata formazione</w:t>
      </w:r>
      <w:r w:rsidR="00354A7C" w:rsidRPr="00BF68EC">
        <w:rPr>
          <w:b/>
          <w:szCs w:val="24"/>
          <w:lang w:eastAsia="ja-JP"/>
        </w:rPr>
        <w:t xml:space="preserve"> – Quali tutele per il lavoratore?</w:t>
      </w:r>
    </w:p>
    <w:p w14:paraId="36C8FC6E" w14:textId="7AB671FE" w:rsidR="00FF7EBF" w:rsidRPr="00BF68EC" w:rsidRDefault="00FF7EBF" w:rsidP="00943E9C">
      <w:pPr>
        <w:widowControl w:val="0"/>
        <w:autoSpaceDE w:val="0"/>
        <w:autoSpaceDN w:val="0"/>
        <w:adjustRightInd w:val="0"/>
        <w:jc w:val="both"/>
        <w:rPr>
          <w:szCs w:val="24"/>
          <w:lang w:eastAsia="ja-JP"/>
        </w:rPr>
      </w:pPr>
    </w:p>
    <w:p w14:paraId="52F10DC3" w14:textId="56FD1AC1" w:rsidR="001719A3" w:rsidRPr="00566DD7" w:rsidRDefault="00935797" w:rsidP="00943E9C">
      <w:pPr>
        <w:widowControl w:val="0"/>
        <w:autoSpaceDE w:val="0"/>
        <w:autoSpaceDN w:val="0"/>
        <w:adjustRightInd w:val="0"/>
        <w:jc w:val="both"/>
        <w:rPr>
          <w:szCs w:val="24"/>
          <w:lang w:eastAsia="ja-JP"/>
        </w:rPr>
      </w:pPr>
      <w:r w:rsidRPr="00BF68EC">
        <w:rPr>
          <w:szCs w:val="24"/>
          <w:lang w:eastAsia="ja-JP"/>
        </w:rPr>
        <w:t>Ritengo poc</w:t>
      </w:r>
      <w:r w:rsidR="004418F3" w:rsidRPr="00BF68EC">
        <w:rPr>
          <w:szCs w:val="24"/>
          <w:lang w:eastAsia="ja-JP"/>
        </w:rPr>
        <w:t>o verosim</w:t>
      </w:r>
      <w:r w:rsidRPr="00BF68EC">
        <w:rPr>
          <w:szCs w:val="24"/>
          <w:lang w:eastAsia="ja-JP"/>
        </w:rPr>
        <w:t xml:space="preserve">ile che </w:t>
      </w:r>
      <w:r w:rsidR="006678F9" w:rsidRPr="00BF68EC">
        <w:rPr>
          <w:szCs w:val="24"/>
          <w:lang w:eastAsia="ja-JP"/>
        </w:rPr>
        <w:t>le aziende prescindano</w:t>
      </w:r>
      <w:r w:rsidR="00971FBB" w:rsidRPr="00BF68EC">
        <w:rPr>
          <w:szCs w:val="24"/>
          <w:lang w:eastAsia="ja-JP"/>
        </w:rPr>
        <w:t xml:space="preserve"> </w:t>
      </w:r>
      <w:r w:rsidR="00971FBB" w:rsidRPr="00566DD7">
        <w:rPr>
          <w:szCs w:val="24"/>
          <w:lang w:eastAsia="ja-JP"/>
        </w:rPr>
        <w:t>completamente</w:t>
      </w:r>
      <w:r w:rsidRPr="00566DD7">
        <w:rPr>
          <w:szCs w:val="24"/>
          <w:lang w:eastAsia="ja-JP"/>
        </w:rPr>
        <w:t xml:space="preserve"> dal concetto di equivalenza</w:t>
      </w:r>
      <w:r w:rsidR="004418F3" w:rsidRPr="00566DD7">
        <w:rPr>
          <w:szCs w:val="24"/>
          <w:lang w:eastAsia="ja-JP"/>
        </w:rPr>
        <w:t xml:space="preserve"> che il d.lgs. </w:t>
      </w:r>
      <w:r w:rsidR="00566DD7" w:rsidRPr="00566DD7">
        <w:rPr>
          <w:szCs w:val="24"/>
          <w:lang w:eastAsia="ja-JP"/>
        </w:rPr>
        <w:t xml:space="preserve">81/2015 </w:t>
      </w:r>
      <w:r w:rsidR="004418F3" w:rsidRPr="00566DD7">
        <w:rPr>
          <w:szCs w:val="24"/>
          <w:lang w:eastAsia="ja-JP"/>
        </w:rPr>
        <w:t xml:space="preserve">ha voluto </w:t>
      </w:r>
      <w:r w:rsidR="009A07D4">
        <w:rPr>
          <w:szCs w:val="24"/>
          <w:lang w:eastAsia="ja-JP"/>
        </w:rPr>
        <w:t xml:space="preserve">– in maniera abusiva - </w:t>
      </w:r>
      <w:r w:rsidR="004418F3" w:rsidRPr="00566DD7">
        <w:rPr>
          <w:szCs w:val="24"/>
          <w:lang w:eastAsia="ja-JP"/>
        </w:rPr>
        <w:t>cancellare.</w:t>
      </w:r>
    </w:p>
    <w:p w14:paraId="0C642328" w14:textId="6D00EFC0" w:rsidR="00943E9C" w:rsidRPr="00566DD7" w:rsidRDefault="00935797" w:rsidP="00943E9C">
      <w:pPr>
        <w:widowControl w:val="0"/>
        <w:autoSpaceDE w:val="0"/>
        <w:autoSpaceDN w:val="0"/>
        <w:adjustRightInd w:val="0"/>
        <w:jc w:val="both"/>
        <w:rPr>
          <w:szCs w:val="24"/>
          <w:lang w:eastAsia="ja-JP"/>
        </w:rPr>
      </w:pPr>
      <w:r w:rsidRPr="00566DD7">
        <w:rPr>
          <w:szCs w:val="24"/>
          <w:lang w:eastAsia="ja-JP"/>
        </w:rPr>
        <w:t>Sarebbe controproducente per</w:t>
      </w:r>
      <w:r w:rsidR="001719A3" w:rsidRPr="00566DD7">
        <w:rPr>
          <w:szCs w:val="24"/>
          <w:lang w:eastAsia="ja-JP"/>
        </w:rPr>
        <w:t xml:space="preserve"> le aziende ignorare</w:t>
      </w:r>
      <w:r w:rsidR="00943E9C" w:rsidRPr="00566DD7">
        <w:rPr>
          <w:szCs w:val="24"/>
          <w:lang w:eastAsia="ja-JP"/>
        </w:rPr>
        <w:t xml:space="preserve"> </w:t>
      </w:r>
      <w:r w:rsidR="00971FBB" w:rsidRPr="00566DD7">
        <w:rPr>
          <w:szCs w:val="24"/>
          <w:lang w:eastAsia="ja-JP"/>
        </w:rPr>
        <w:t xml:space="preserve">del tutto </w:t>
      </w:r>
      <w:r w:rsidR="00943E9C" w:rsidRPr="00566DD7">
        <w:rPr>
          <w:szCs w:val="24"/>
          <w:lang w:eastAsia="ja-JP"/>
        </w:rPr>
        <w:t xml:space="preserve">le </w:t>
      </w:r>
      <w:r w:rsidR="00DB677E" w:rsidRPr="00566DD7">
        <w:rPr>
          <w:szCs w:val="24"/>
          <w:lang w:eastAsia="ja-JP"/>
        </w:rPr>
        <w:t>attitudini</w:t>
      </w:r>
      <w:r w:rsidR="00943E9C" w:rsidRPr="00566DD7">
        <w:rPr>
          <w:szCs w:val="24"/>
          <w:lang w:eastAsia="ja-JP"/>
        </w:rPr>
        <w:t xml:space="preserve"> personali, relazionali, umane ed anche il </w:t>
      </w:r>
      <w:r w:rsidR="00943E9C" w:rsidRPr="00566DD7">
        <w:rPr>
          <w:i/>
          <w:szCs w:val="24"/>
          <w:lang w:eastAsia="ja-JP"/>
        </w:rPr>
        <w:t>backgro</w:t>
      </w:r>
      <w:r w:rsidR="00DB677E" w:rsidRPr="00566DD7">
        <w:rPr>
          <w:i/>
          <w:szCs w:val="24"/>
          <w:lang w:eastAsia="ja-JP"/>
        </w:rPr>
        <w:t>und</w:t>
      </w:r>
      <w:r w:rsidR="004418F3" w:rsidRPr="00566DD7">
        <w:rPr>
          <w:szCs w:val="24"/>
          <w:lang w:eastAsia="ja-JP"/>
        </w:rPr>
        <w:t xml:space="preserve"> professionale del lavoratore</w:t>
      </w:r>
      <w:r w:rsidR="00566DD7">
        <w:rPr>
          <w:szCs w:val="24"/>
          <w:lang w:eastAsia="ja-JP"/>
        </w:rPr>
        <w:t>.</w:t>
      </w:r>
    </w:p>
    <w:p w14:paraId="2B9C2C06" w14:textId="3DB1117D" w:rsidR="00626749" w:rsidRPr="00566DD7" w:rsidRDefault="00935797" w:rsidP="00F13462">
      <w:pPr>
        <w:widowControl w:val="0"/>
        <w:autoSpaceDE w:val="0"/>
        <w:autoSpaceDN w:val="0"/>
        <w:adjustRightInd w:val="0"/>
        <w:jc w:val="both"/>
        <w:rPr>
          <w:szCs w:val="24"/>
          <w:lang w:eastAsia="ja-JP"/>
        </w:rPr>
      </w:pPr>
      <w:r w:rsidRPr="00566DD7">
        <w:rPr>
          <w:szCs w:val="24"/>
          <w:lang w:eastAsia="ja-JP"/>
        </w:rPr>
        <w:t xml:space="preserve">Non </w:t>
      </w:r>
      <w:r w:rsidR="00E65C46" w:rsidRPr="00566DD7">
        <w:rPr>
          <w:szCs w:val="24"/>
          <w:lang w:eastAsia="ja-JP"/>
        </w:rPr>
        <w:t>penso che a nessun direttore di personale</w:t>
      </w:r>
      <w:r w:rsidR="00430EA3" w:rsidRPr="00566DD7">
        <w:rPr>
          <w:szCs w:val="24"/>
          <w:lang w:eastAsia="ja-JP"/>
        </w:rPr>
        <w:t xml:space="preserve"> </w:t>
      </w:r>
      <w:r w:rsidR="00E65C46" w:rsidRPr="00566DD7">
        <w:rPr>
          <w:szCs w:val="24"/>
          <w:lang w:eastAsia="ja-JP"/>
        </w:rPr>
        <w:t xml:space="preserve">verrebbe in mente – salvo casi in cui sia proprio necessario </w:t>
      </w:r>
      <w:r w:rsidR="00F13462" w:rsidRPr="00566DD7">
        <w:rPr>
          <w:szCs w:val="24"/>
          <w:lang w:eastAsia="ja-JP"/>
        </w:rPr>
        <w:t xml:space="preserve">per salvaguardare l’occupazione - </w:t>
      </w:r>
      <w:r w:rsidR="00E65C46" w:rsidRPr="00566DD7">
        <w:rPr>
          <w:szCs w:val="24"/>
          <w:lang w:eastAsia="ja-JP"/>
        </w:rPr>
        <w:t>di collocare un responsabile marketing a capo di ufficio amministrativo; un contabile d’ordine a mansioni di traduttore (adibito alle sole traduzioni scritte)</w:t>
      </w:r>
      <w:r w:rsidR="00F13462" w:rsidRPr="00566DD7">
        <w:rPr>
          <w:szCs w:val="24"/>
          <w:lang w:eastAsia="ja-JP"/>
        </w:rPr>
        <w:t xml:space="preserve">; un </w:t>
      </w:r>
      <w:r w:rsidR="00E24C9C" w:rsidRPr="00566DD7">
        <w:rPr>
          <w:szCs w:val="24"/>
          <w:lang w:eastAsia="ja-JP"/>
        </w:rPr>
        <w:t>cassiere di banca</w:t>
      </w:r>
      <w:r w:rsidR="00F13462" w:rsidRPr="00566DD7">
        <w:rPr>
          <w:szCs w:val="24"/>
          <w:lang w:eastAsia="ja-JP"/>
        </w:rPr>
        <w:t xml:space="preserve"> a mansioni </w:t>
      </w:r>
      <w:r w:rsidR="004F13B1" w:rsidRPr="00566DD7">
        <w:rPr>
          <w:szCs w:val="24"/>
          <w:lang w:eastAsia="ja-JP"/>
        </w:rPr>
        <w:t>commerciali.</w:t>
      </w:r>
    </w:p>
    <w:p w14:paraId="0C851023" w14:textId="51BB4A8A" w:rsidR="00F13462" w:rsidRPr="00BF68EC" w:rsidRDefault="00F13462" w:rsidP="00F13462">
      <w:pPr>
        <w:widowControl w:val="0"/>
        <w:autoSpaceDE w:val="0"/>
        <w:autoSpaceDN w:val="0"/>
        <w:adjustRightInd w:val="0"/>
        <w:jc w:val="both"/>
        <w:rPr>
          <w:szCs w:val="24"/>
          <w:lang w:eastAsia="ja-JP"/>
        </w:rPr>
      </w:pPr>
      <w:r w:rsidRPr="00566DD7">
        <w:rPr>
          <w:szCs w:val="24"/>
          <w:lang w:eastAsia="ja-JP"/>
        </w:rPr>
        <w:t xml:space="preserve">In linea generale non lo farebbero mai senza dare al lavoratore </w:t>
      </w:r>
      <w:r w:rsidR="00566DD7">
        <w:rPr>
          <w:szCs w:val="24"/>
          <w:lang w:eastAsia="ja-JP"/>
        </w:rPr>
        <w:t xml:space="preserve">(una spiegazione </w:t>
      </w:r>
      <w:proofErr w:type="gramStart"/>
      <w:r w:rsidR="00566DD7">
        <w:rPr>
          <w:szCs w:val="24"/>
          <w:lang w:eastAsia="ja-JP"/>
        </w:rPr>
        <w:t>ed</w:t>
      </w:r>
      <w:proofErr w:type="gramEnd"/>
      <w:r w:rsidR="00566DD7">
        <w:rPr>
          <w:szCs w:val="24"/>
          <w:lang w:eastAsia="ja-JP"/>
        </w:rPr>
        <w:t xml:space="preserve">) </w:t>
      </w:r>
      <w:r w:rsidRPr="00566DD7">
        <w:rPr>
          <w:szCs w:val="24"/>
          <w:lang w:eastAsia="ja-JP"/>
        </w:rPr>
        <w:t xml:space="preserve">una formazione </w:t>
      </w:r>
      <w:r w:rsidR="00566DD7">
        <w:rPr>
          <w:szCs w:val="24"/>
          <w:lang w:eastAsia="ja-JP"/>
        </w:rPr>
        <w:t>adeguata (-e)</w:t>
      </w:r>
      <w:r w:rsidR="00566DD7" w:rsidRPr="00566DD7">
        <w:rPr>
          <w:szCs w:val="24"/>
          <w:lang w:eastAsia="ja-JP"/>
        </w:rPr>
        <w:t>, e ciò</w:t>
      </w:r>
      <w:r w:rsidR="00566DD7">
        <w:rPr>
          <w:b/>
          <w:szCs w:val="24"/>
          <w:lang w:eastAsia="ja-JP"/>
        </w:rPr>
        <w:t xml:space="preserve"> </w:t>
      </w:r>
      <w:r w:rsidR="00A0654E" w:rsidRPr="00BF68EC">
        <w:rPr>
          <w:szCs w:val="24"/>
          <w:lang w:eastAsia="ja-JP"/>
        </w:rPr>
        <w:t>a prescindere dal fatto che il governo abbia previsto che l’omessa formaz</w:t>
      </w:r>
      <w:r w:rsidR="00566DD7">
        <w:rPr>
          <w:szCs w:val="24"/>
          <w:lang w:eastAsia="ja-JP"/>
        </w:rPr>
        <w:t>ione non implichi nullità dell’atto di assegnazione</w:t>
      </w:r>
      <w:r w:rsidR="00F86723">
        <w:rPr>
          <w:szCs w:val="24"/>
          <w:lang w:eastAsia="ja-JP"/>
        </w:rPr>
        <w:t xml:space="preserve"> (sic).</w:t>
      </w:r>
    </w:p>
    <w:p w14:paraId="6A9A6DEE" w14:textId="2328FDDA" w:rsidR="00900753" w:rsidRPr="00BF68EC" w:rsidRDefault="00F13462" w:rsidP="00900753">
      <w:pPr>
        <w:widowControl w:val="0"/>
        <w:autoSpaceDE w:val="0"/>
        <w:autoSpaceDN w:val="0"/>
        <w:adjustRightInd w:val="0"/>
        <w:jc w:val="both"/>
        <w:rPr>
          <w:szCs w:val="24"/>
          <w:lang w:eastAsia="ja-JP"/>
        </w:rPr>
      </w:pPr>
      <w:r w:rsidRPr="00BF68EC">
        <w:rPr>
          <w:szCs w:val="24"/>
          <w:lang w:eastAsia="ja-JP"/>
        </w:rPr>
        <w:t xml:space="preserve">Quindi, anche se in apparenza </w:t>
      </w:r>
      <w:r w:rsidR="00E65C46" w:rsidRPr="00BF68EC">
        <w:rPr>
          <w:szCs w:val="24"/>
          <w:lang w:eastAsia="ja-JP"/>
        </w:rPr>
        <w:t xml:space="preserve">il datore di lavoro </w:t>
      </w:r>
      <w:r w:rsidRPr="00BF68EC">
        <w:rPr>
          <w:szCs w:val="24"/>
          <w:lang w:eastAsia="ja-JP"/>
        </w:rPr>
        <w:t xml:space="preserve">in base al primo comma </w:t>
      </w:r>
      <w:r w:rsidR="004418F3" w:rsidRPr="00BF68EC">
        <w:rPr>
          <w:szCs w:val="24"/>
          <w:lang w:eastAsia="ja-JP"/>
        </w:rPr>
        <w:t>sembrerebbe</w:t>
      </w:r>
      <w:r w:rsidR="00A0654E" w:rsidRPr="00BF68EC">
        <w:rPr>
          <w:szCs w:val="24"/>
          <w:lang w:eastAsia="ja-JP"/>
        </w:rPr>
        <w:t xml:space="preserve"> essere legittimato</w:t>
      </w:r>
      <w:proofErr w:type="gramStart"/>
      <w:r w:rsidR="00A0654E" w:rsidRPr="00BF68EC">
        <w:rPr>
          <w:szCs w:val="24"/>
          <w:lang w:eastAsia="ja-JP"/>
        </w:rPr>
        <w:t xml:space="preserve"> </w:t>
      </w:r>
      <w:r w:rsidR="00E65C46" w:rsidRPr="00BF68EC">
        <w:rPr>
          <w:szCs w:val="24"/>
          <w:lang w:eastAsia="ja-JP"/>
        </w:rPr>
        <w:t xml:space="preserve"> </w:t>
      </w:r>
      <w:proofErr w:type="gramEnd"/>
      <w:r w:rsidR="00A0654E" w:rsidRPr="00BF68EC">
        <w:rPr>
          <w:szCs w:val="24"/>
          <w:lang w:eastAsia="ja-JP"/>
        </w:rPr>
        <w:t>a</w:t>
      </w:r>
      <w:r w:rsidR="00DB677E" w:rsidRPr="00BF68EC">
        <w:rPr>
          <w:szCs w:val="24"/>
          <w:lang w:eastAsia="ja-JP"/>
        </w:rPr>
        <w:t xml:space="preserve"> scorribandare</w:t>
      </w:r>
      <w:r w:rsidR="00A0654E" w:rsidRPr="00BF68EC">
        <w:rPr>
          <w:szCs w:val="24"/>
          <w:lang w:eastAsia="ja-JP"/>
        </w:rPr>
        <w:t xml:space="preserve"> liberamente</w:t>
      </w:r>
      <w:r w:rsidR="00DB677E" w:rsidRPr="00BF68EC">
        <w:rPr>
          <w:szCs w:val="24"/>
          <w:lang w:eastAsia="ja-JP"/>
        </w:rPr>
        <w:t xml:space="preserve"> nelle declaratorie</w:t>
      </w:r>
      <w:r w:rsidR="00FF7EBF" w:rsidRPr="00BF68EC">
        <w:rPr>
          <w:szCs w:val="24"/>
          <w:lang w:eastAsia="ja-JP"/>
        </w:rPr>
        <w:t>,</w:t>
      </w:r>
      <w:r w:rsidR="00900753" w:rsidRPr="00BF68EC">
        <w:rPr>
          <w:szCs w:val="24"/>
          <w:lang w:eastAsia="ja-JP"/>
        </w:rPr>
        <w:t xml:space="preserve"> non farebbe scelte che potrebbero ledere la produttività.</w:t>
      </w:r>
    </w:p>
    <w:p w14:paraId="0C028BD2" w14:textId="7480CA7F" w:rsidR="00DB677E" w:rsidRPr="00BF68EC" w:rsidRDefault="00900753" w:rsidP="00900753">
      <w:pPr>
        <w:widowControl w:val="0"/>
        <w:autoSpaceDE w:val="0"/>
        <w:autoSpaceDN w:val="0"/>
        <w:adjustRightInd w:val="0"/>
        <w:jc w:val="both"/>
        <w:rPr>
          <w:szCs w:val="24"/>
          <w:lang w:eastAsia="ja-JP"/>
        </w:rPr>
      </w:pPr>
      <w:r w:rsidRPr="00BF68EC">
        <w:rPr>
          <w:szCs w:val="24"/>
          <w:lang w:eastAsia="ja-JP"/>
        </w:rPr>
        <w:t xml:space="preserve">Per inciso le declaratorie </w:t>
      </w:r>
      <w:r w:rsidR="001719CB">
        <w:rPr>
          <w:szCs w:val="24"/>
          <w:lang w:eastAsia="ja-JP"/>
        </w:rPr>
        <w:t xml:space="preserve">(almeno quelle fino ad oggi presenti nei vari </w:t>
      </w:r>
      <w:proofErr w:type="spellStart"/>
      <w:r w:rsidR="001719CB">
        <w:rPr>
          <w:szCs w:val="24"/>
          <w:lang w:eastAsia="ja-JP"/>
        </w:rPr>
        <w:t>ccnl</w:t>
      </w:r>
      <w:proofErr w:type="spellEnd"/>
      <w:r w:rsidR="001719CB">
        <w:rPr>
          <w:szCs w:val="24"/>
          <w:lang w:eastAsia="ja-JP"/>
        </w:rPr>
        <w:t xml:space="preserve">) </w:t>
      </w:r>
      <w:r w:rsidR="00761609">
        <w:rPr>
          <w:szCs w:val="24"/>
          <w:lang w:eastAsia="ja-JP"/>
        </w:rPr>
        <w:t>spesso</w:t>
      </w:r>
      <w:r w:rsidR="00E65C46" w:rsidRPr="00BF68EC">
        <w:rPr>
          <w:szCs w:val="24"/>
          <w:lang w:eastAsia="ja-JP"/>
        </w:rPr>
        <w:t xml:space="preserve"> </w:t>
      </w:r>
      <w:r w:rsidRPr="00BF68EC">
        <w:rPr>
          <w:szCs w:val="24"/>
          <w:lang w:eastAsia="ja-JP"/>
        </w:rPr>
        <w:t xml:space="preserve">prevedono </w:t>
      </w:r>
      <w:r w:rsidR="00E65C46" w:rsidRPr="00BF68EC">
        <w:rPr>
          <w:szCs w:val="24"/>
          <w:lang w:eastAsia="ja-JP"/>
        </w:rPr>
        <w:t xml:space="preserve">anche 40-50 diverse esemplificazioni </w:t>
      </w:r>
      <w:r w:rsidRPr="00BF68EC">
        <w:rPr>
          <w:szCs w:val="24"/>
          <w:lang w:eastAsia="ja-JP"/>
        </w:rPr>
        <w:t xml:space="preserve">e </w:t>
      </w:r>
      <w:r w:rsidR="00E65C46" w:rsidRPr="00BF68EC">
        <w:rPr>
          <w:szCs w:val="24"/>
          <w:lang w:eastAsia="ja-JP"/>
        </w:rPr>
        <w:t>sono state pensate</w:t>
      </w:r>
      <w:r w:rsidR="00F13462" w:rsidRPr="00BF68EC">
        <w:rPr>
          <w:szCs w:val="24"/>
          <w:lang w:eastAsia="ja-JP"/>
        </w:rPr>
        <w:t xml:space="preserve"> </w:t>
      </w:r>
      <w:r w:rsidR="00717076" w:rsidRPr="00BF68EC">
        <w:rPr>
          <w:szCs w:val="24"/>
          <w:lang w:eastAsia="ja-JP"/>
        </w:rPr>
        <w:t>– prevalentemente - in funzione</w:t>
      </w:r>
      <w:r w:rsidR="00215742" w:rsidRPr="00BF68EC">
        <w:rPr>
          <w:szCs w:val="24"/>
          <w:lang w:eastAsia="ja-JP"/>
        </w:rPr>
        <w:t xml:space="preserve"> di equilibrio retributivo </w:t>
      </w:r>
      <w:r w:rsidR="00566DD7">
        <w:rPr>
          <w:szCs w:val="24"/>
          <w:lang w:eastAsia="ja-JP"/>
        </w:rPr>
        <w:t>(</w:t>
      </w:r>
      <w:r w:rsidR="004F13B1" w:rsidRPr="00BF68EC">
        <w:rPr>
          <w:szCs w:val="24"/>
          <w:lang w:eastAsia="ja-JP"/>
        </w:rPr>
        <w:t>o peso specifico</w:t>
      </w:r>
      <w:r w:rsidR="00566DD7">
        <w:rPr>
          <w:szCs w:val="24"/>
          <w:lang w:eastAsia="ja-JP"/>
        </w:rPr>
        <w:t>)</w:t>
      </w:r>
      <w:r w:rsidR="004F13B1" w:rsidRPr="00BF68EC">
        <w:rPr>
          <w:szCs w:val="24"/>
          <w:lang w:eastAsia="ja-JP"/>
        </w:rPr>
        <w:t xml:space="preserve"> delle differenti</w:t>
      </w:r>
      <w:r w:rsidR="00215742" w:rsidRPr="00BF68EC">
        <w:rPr>
          <w:szCs w:val="24"/>
          <w:lang w:eastAsia="ja-JP"/>
        </w:rPr>
        <w:t xml:space="preserve"> posizioni</w:t>
      </w:r>
      <w:r w:rsidR="004F13B1" w:rsidRPr="00BF68EC">
        <w:rPr>
          <w:szCs w:val="24"/>
          <w:lang w:eastAsia="ja-JP"/>
        </w:rPr>
        <w:t xml:space="preserve"> ricomprese nell’inquadramento</w:t>
      </w:r>
      <w:proofErr w:type="gramStart"/>
      <w:r w:rsidR="004F13B1" w:rsidRPr="00BF68EC">
        <w:rPr>
          <w:szCs w:val="24"/>
          <w:lang w:eastAsia="ja-JP"/>
        </w:rPr>
        <w:t xml:space="preserve"> </w:t>
      </w:r>
      <w:r w:rsidR="004F13B1" w:rsidRPr="00BF68EC">
        <w:rPr>
          <w:rStyle w:val="Rimandonotaapidipagina"/>
          <w:szCs w:val="24"/>
          <w:lang w:eastAsia="ja-JP"/>
        </w:rPr>
        <w:footnoteReference w:id="4"/>
      </w:r>
      <w:proofErr w:type="gramEnd"/>
      <w:r w:rsidR="009A07D4">
        <w:rPr>
          <w:szCs w:val="24"/>
          <w:lang w:eastAsia="ja-JP"/>
        </w:rPr>
        <w:t xml:space="preserve">; </w:t>
      </w:r>
      <w:r w:rsidR="00717076" w:rsidRPr="00BF68EC">
        <w:rPr>
          <w:szCs w:val="24"/>
          <w:lang w:eastAsia="ja-JP"/>
        </w:rPr>
        <w:t>non certo in funzione del “nuovo” 2103</w:t>
      </w:r>
      <w:r w:rsidR="00F5150B" w:rsidRPr="00BF68EC">
        <w:rPr>
          <w:szCs w:val="24"/>
          <w:lang w:eastAsia="ja-JP"/>
        </w:rPr>
        <w:t xml:space="preserve"> c.c.</w:t>
      </w:r>
      <w:r w:rsidR="00717076" w:rsidRPr="00BF68EC">
        <w:rPr>
          <w:szCs w:val="24"/>
          <w:lang w:eastAsia="ja-JP"/>
        </w:rPr>
        <w:t xml:space="preserve"> e del</w:t>
      </w:r>
      <w:r w:rsidR="00566DD7">
        <w:rPr>
          <w:szCs w:val="24"/>
          <w:lang w:eastAsia="ja-JP"/>
        </w:rPr>
        <w:t xml:space="preserve"> correlato concetto di equivalenza (non più tale).</w:t>
      </w:r>
    </w:p>
    <w:p w14:paraId="6753831C" w14:textId="3A2AD11D" w:rsidR="004115E6" w:rsidRPr="00BF68EC" w:rsidRDefault="004115E6" w:rsidP="004115E6">
      <w:pPr>
        <w:widowControl w:val="0"/>
        <w:autoSpaceDE w:val="0"/>
        <w:autoSpaceDN w:val="0"/>
        <w:adjustRightInd w:val="0"/>
        <w:jc w:val="both"/>
        <w:rPr>
          <w:szCs w:val="24"/>
          <w:lang w:eastAsia="ja-JP"/>
        </w:rPr>
      </w:pPr>
      <w:r w:rsidRPr="00BF68EC">
        <w:rPr>
          <w:szCs w:val="24"/>
          <w:lang w:eastAsia="ja-JP"/>
        </w:rPr>
        <w:t xml:space="preserve">Ma ammettiamo che l’azienda proceda </w:t>
      </w:r>
      <w:proofErr w:type="gramStart"/>
      <w:r w:rsidRPr="00BF68EC">
        <w:rPr>
          <w:szCs w:val="24"/>
          <w:lang w:eastAsia="ja-JP"/>
        </w:rPr>
        <w:t>ad</w:t>
      </w:r>
      <w:proofErr w:type="gramEnd"/>
      <w:r w:rsidRPr="00BF68EC">
        <w:rPr>
          <w:szCs w:val="24"/>
          <w:lang w:eastAsia="ja-JP"/>
        </w:rPr>
        <w:t xml:space="preserve"> un cambio di mansioni prescindendo </w:t>
      </w:r>
      <w:r w:rsidR="00971FBB" w:rsidRPr="00BF68EC">
        <w:rPr>
          <w:b/>
          <w:szCs w:val="24"/>
          <w:lang w:eastAsia="ja-JP"/>
        </w:rPr>
        <w:t>completamente</w:t>
      </w:r>
      <w:r w:rsidR="00971FBB" w:rsidRPr="00BF68EC">
        <w:rPr>
          <w:szCs w:val="24"/>
          <w:lang w:eastAsia="ja-JP"/>
        </w:rPr>
        <w:t xml:space="preserve"> </w:t>
      </w:r>
      <w:r w:rsidRPr="00BF68EC">
        <w:rPr>
          <w:szCs w:val="24"/>
          <w:lang w:eastAsia="ja-JP"/>
        </w:rPr>
        <w:t>dal concetto di equivalenza</w:t>
      </w:r>
      <w:r w:rsidR="009A2EBA" w:rsidRPr="00BF68EC">
        <w:rPr>
          <w:szCs w:val="24"/>
          <w:lang w:eastAsia="ja-JP"/>
        </w:rPr>
        <w:t xml:space="preserve"> “storico”</w:t>
      </w:r>
      <w:r w:rsidRPr="00BF68EC">
        <w:rPr>
          <w:szCs w:val="24"/>
          <w:lang w:eastAsia="ja-JP"/>
        </w:rPr>
        <w:t xml:space="preserve"> </w:t>
      </w:r>
      <w:r w:rsidRPr="00BF68EC">
        <w:rPr>
          <w:b/>
          <w:szCs w:val="24"/>
          <w:lang w:eastAsia="ja-JP"/>
        </w:rPr>
        <w:t>e</w:t>
      </w:r>
      <w:r w:rsidRPr="00BF68EC">
        <w:rPr>
          <w:szCs w:val="24"/>
          <w:lang w:eastAsia="ja-JP"/>
        </w:rPr>
        <w:t xml:space="preserve"> senza svolgere una </w:t>
      </w:r>
      <w:r w:rsidR="004418F3" w:rsidRPr="00BF68EC">
        <w:rPr>
          <w:szCs w:val="24"/>
          <w:lang w:eastAsia="ja-JP"/>
        </w:rPr>
        <w:t>“</w:t>
      </w:r>
      <w:r w:rsidRPr="00BF68EC">
        <w:rPr>
          <w:szCs w:val="24"/>
          <w:lang w:eastAsia="ja-JP"/>
        </w:rPr>
        <w:t>adeguata</w:t>
      </w:r>
      <w:r w:rsidR="004418F3" w:rsidRPr="00BF68EC">
        <w:rPr>
          <w:szCs w:val="24"/>
          <w:lang w:eastAsia="ja-JP"/>
        </w:rPr>
        <w:t>”</w:t>
      </w:r>
      <w:r w:rsidRPr="00BF68EC">
        <w:rPr>
          <w:szCs w:val="24"/>
          <w:lang w:eastAsia="ja-JP"/>
        </w:rPr>
        <w:t xml:space="preserve"> formazione.</w:t>
      </w:r>
    </w:p>
    <w:p w14:paraId="57F60A01" w14:textId="1C7E349C" w:rsidR="005C4BA9" w:rsidRPr="001719CB" w:rsidRDefault="00F86723" w:rsidP="001719CB">
      <w:pPr>
        <w:widowControl w:val="0"/>
        <w:autoSpaceDE w:val="0"/>
        <w:autoSpaceDN w:val="0"/>
        <w:adjustRightInd w:val="0"/>
        <w:jc w:val="both"/>
        <w:rPr>
          <w:szCs w:val="24"/>
          <w:lang w:eastAsia="ja-JP"/>
        </w:rPr>
      </w:pPr>
      <w:r>
        <w:rPr>
          <w:szCs w:val="24"/>
          <w:lang w:eastAsia="ja-JP"/>
        </w:rPr>
        <w:t>Dal</w:t>
      </w:r>
      <w:r w:rsidR="004115E6" w:rsidRPr="00BF68EC">
        <w:rPr>
          <w:szCs w:val="24"/>
          <w:lang w:eastAsia="ja-JP"/>
        </w:rPr>
        <w:t xml:space="preserve"> punto di vista del lavoratore</w:t>
      </w:r>
      <w:r w:rsidR="004115E6" w:rsidRPr="001719CB">
        <w:rPr>
          <w:szCs w:val="24"/>
          <w:lang w:eastAsia="ja-JP"/>
        </w:rPr>
        <w:t xml:space="preserve">, un cambiamento di mansioni a parità </w:t>
      </w:r>
      <w:proofErr w:type="gramStart"/>
      <w:r w:rsidR="004115E6" w:rsidRPr="001719CB">
        <w:rPr>
          <w:szCs w:val="24"/>
          <w:lang w:eastAsia="ja-JP"/>
        </w:rPr>
        <w:t xml:space="preserve">di </w:t>
      </w:r>
      <w:proofErr w:type="gramEnd"/>
      <w:r w:rsidR="004115E6" w:rsidRPr="001719CB">
        <w:rPr>
          <w:szCs w:val="24"/>
          <w:lang w:eastAsia="ja-JP"/>
        </w:rPr>
        <w:t xml:space="preserve">inquadramento potrebbe </w:t>
      </w:r>
      <w:r>
        <w:rPr>
          <w:szCs w:val="24"/>
          <w:lang w:eastAsia="ja-JP"/>
        </w:rPr>
        <w:t>costituire</w:t>
      </w:r>
      <w:r w:rsidR="004115E6" w:rsidRPr="001719CB">
        <w:rPr>
          <w:szCs w:val="24"/>
          <w:lang w:eastAsia="ja-JP"/>
        </w:rPr>
        <w:t xml:space="preserve"> un’opportunità ma, a volte, anche una fonte di stress ed una lesione della dignità.</w:t>
      </w:r>
    </w:p>
    <w:p w14:paraId="0EEFD59A" w14:textId="7AF3DFEF" w:rsidR="00E24C9C" w:rsidRPr="001719CB" w:rsidRDefault="004115E6" w:rsidP="004115E6">
      <w:pPr>
        <w:widowControl w:val="0"/>
        <w:autoSpaceDE w:val="0"/>
        <w:autoSpaceDN w:val="0"/>
        <w:adjustRightInd w:val="0"/>
        <w:jc w:val="both"/>
        <w:rPr>
          <w:szCs w:val="24"/>
          <w:lang w:eastAsia="ja-JP"/>
        </w:rPr>
      </w:pPr>
      <w:r w:rsidRPr="001719CB">
        <w:rPr>
          <w:szCs w:val="24"/>
          <w:lang w:eastAsia="ja-JP"/>
        </w:rPr>
        <w:t xml:space="preserve">Ci potrebbe cioè essere una responsabilità nella scelta (culpa in </w:t>
      </w:r>
      <w:proofErr w:type="spellStart"/>
      <w:r w:rsidRPr="001719CB">
        <w:rPr>
          <w:szCs w:val="24"/>
          <w:lang w:eastAsia="ja-JP"/>
        </w:rPr>
        <w:t>eligendo</w:t>
      </w:r>
      <w:proofErr w:type="spellEnd"/>
      <w:r w:rsidRPr="001719CB">
        <w:rPr>
          <w:szCs w:val="24"/>
          <w:lang w:eastAsia="ja-JP"/>
        </w:rPr>
        <w:t>) di una persona che non ha le caratteristiche personali e attitudinali al ruolo. La persona resta esposta, con</w:t>
      </w:r>
      <w:r w:rsidR="00781C08" w:rsidRPr="001719CB">
        <w:rPr>
          <w:szCs w:val="24"/>
          <w:lang w:eastAsia="ja-JP"/>
        </w:rPr>
        <w:t xml:space="preserve"> colleghi, superiori e terzi, ad accuse </w:t>
      </w:r>
      <w:proofErr w:type="gramStart"/>
      <w:r w:rsidR="00781C08" w:rsidRPr="001719CB">
        <w:rPr>
          <w:szCs w:val="24"/>
          <w:lang w:eastAsia="ja-JP"/>
        </w:rPr>
        <w:t xml:space="preserve">di </w:t>
      </w:r>
      <w:proofErr w:type="gramEnd"/>
      <w:r w:rsidR="00781C08" w:rsidRPr="001719CB">
        <w:rPr>
          <w:szCs w:val="24"/>
          <w:lang w:eastAsia="ja-JP"/>
        </w:rPr>
        <w:t>incapacità estremamente lesive della sua dignità di persona, tutelata anche a livello costituzionale (art</w:t>
      </w:r>
      <w:r w:rsidR="009A07D4">
        <w:rPr>
          <w:szCs w:val="24"/>
          <w:lang w:eastAsia="ja-JP"/>
        </w:rPr>
        <w:t>t</w:t>
      </w:r>
      <w:r w:rsidR="00781C08" w:rsidRPr="001719CB">
        <w:rPr>
          <w:szCs w:val="24"/>
          <w:lang w:eastAsia="ja-JP"/>
        </w:rPr>
        <w:t>. 2</w:t>
      </w:r>
      <w:r w:rsidR="009A07D4">
        <w:rPr>
          <w:szCs w:val="24"/>
          <w:lang w:eastAsia="ja-JP"/>
        </w:rPr>
        <w:t>, 4</w:t>
      </w:r>
      <w:r w:rsidR="00781C08" w:rsidRPr="001719CB">
        <w:rPr>
          <w:szCs w:val="24"/>
          <w:lang w:eastAsia="ja-JP"/>
        </w:rPr>
        <w:t xml:space="preserve"> e 41, comma 2°). </w:t>
      </w:r>
    </w:p>
    <w:p w14:paraId="6059E7B9" w14:textId="418A5D5D" w:rsidR="00781C08" w:rsidRPr="001719CB" w:rsidRDefault="000175F5" w:rsidP="004115E6">
      <w:pPr>
        <w:widowControl w:val="0"/>
        <w:autoSpaceDE w:val="0"/>
        <w:autoSpaceDN w:val="0"/>
        <w:adjustRightInd w:val="0"/>
        <w:jc w:val="both"/>
        <w:rPr>
          <w:szCs w:val="24"/>
          <w:lang w:eastAsia="ja-JP"/>
        </w:rPr>
      </w:pPr>
      <w:r w:rsidRPr="001719CB">
        <w:rPr>
          <w:szCs w:val="24"/>
          <w:lang w:eastAsia="ja-JP"/>
        </w:rPr>
        <w:t xml:space="preserve">Se l’azienda prescindesse da questo e da un’adeguata </w:t>
      </w:r>
      <w:proofErr w:type="gramStart"/>
      <w:r w:rsidRPr="001719CB">
        <w:rPr>
          <w:szCs w:val="24"/>
          <w:lang w:eastAsia="ja-JP"/>
        </w:rPr>
        <w:t>formazione</w:t>
      </w:r>
      <w:proofErr w:type="gramEnd"/>
      <w:r w:rsidRPr="001719CB">
        <w:rPr>
          <w:szCs w:val="24"/>
          <w:lang w:eastAsia="ja-JP"/>
        </w:rPr>
        <w:t xml:space="preserve"> </w:t>
      </w:r>
      <w:r w:rsidR="009A07D4">
        <w:rPr>
          <w:szCs w:val="24"/>
          <w:lang w:eastAsia="ja-JP"/>
        </w:rPr>
        <w:t>potrebbe esporsi a violazione del</w:t>
      </w:r>
      <w:r w:rsidRPr="001719CB">
        <w:rPr>
          <w:szCs w:val="24"/>
          <w:lang w:eastAsia="ja-JP"/>
        </w:rPr>
        <w:t xml:space="preserve">l’art. 2087 c.c., che </w:t>
      </w:r>
      <w:proofErr w:type="gramStart"/>
      <w:r w:rsidRPr="001719CB">
        <w:rPr>
          <w:szCs w:val="24"/>
          <w:lang w:eastAsia="ja-JP"/>
        </w:rPr>
        <w:t>impone</w:t>
      </w:r>
      <w:proofErr w:type="gramEnd"/>
      <w:r w:rsidRPr="001719CB">
        <w:rPr>
          <w:szCs w:val="24"/>
          <w:lang w:eastAsia="ja-JP"/>
        </w:rPr>
        <w:t xml:space="preserve"> al datore di lavoro di tutelare non solo l’integrità fisica, ma anche la personalità morale del lavoratore. </w:t>
      </w:r>
    </w:p>
    <w:p w14:paraId="14520405" w14:textId="556952B1" w:rsidR="000175F5" w:rsidRDefault="000175F5" w:rsidP="004115E6">
      <w:pPr>
        <w:widowControl w:val="0"/>
        <w:autoSpaceDE w:val="0"/>
        <w:autoSpaceDN w:val="0"/>
        <w:adjustRightInd w:val="0"/>
        <w:jc w:val="both"/>
        <w:rPr>
          <w:szCs w:val="24"/>
          <w:lang w:eastAsia="ja-JP"/>
        </w:rPr>
      </w:pPr>
      <w:r w:rsidRPr="001719CB">
        <w:rPr>
          <w:szCs w:val="24"/>
          <w:lang w:eastAsia="ja-JP"/>
        </w:rPr>
        <w:t>La salute</w:t>
      </w:r>
      <w:r w:rsidR="009A07D4">
        <w:rPr>
          <w:szCs w:val="24"/>
          <w:lang w:eastAsia="ja-JP"/>
        </w:rPr>
        <w:t>,</w:t>
      </w:r>
      <w:r w:rsidRPr="001719CB">
        <w:rPr>
          <w:szCs w:val="24"/>
          <w:lang w:eastAsia="ja-JP"/>
        </w:rPr>
        <w:t xml:space="preserve"> come </w:t>
      </w:r>
      <w:r w:rsidR="009A07D4">
        <w:rPr>
          <w:szCs w:val="24"/>
          <w:lang w:eastAsia="ja-JP"/>
        </w:rPr>
        <w:t>definita</w:t>
      </w:r>
      <w:r w:rsidRPr="001719CB">
        <w:rPr>
          <w:szCs w:val="24"/>
          <w:lang w:eastAsia="ja-JP"/>
        </w:rPr>
        <w:t xml:space="preserve"> nel testo unico</w:t>
      </w:r>
      <w:r w:rsidR="00144487" w:rsidRPr="001719CB">
        <w:rPr>
          <w:szCs w:val="24"/>
          <w:lang w:eastAsia="ja-JP"/>
        </w:rPr>
        <w:t xml:space="preserve"> 81/</w:t>
      </w:r>
      <w:proofErr w:type="gramStart"/>
      <w:r w:rsidR="00144487" w:rsidRPr="001719CB">
        <w:rPr>
          <w:szCs w:val="24"/>
          <w:lang w:eastAsia="ja-JP"/>
        </w:rPr>
        <w:t>2008</w:t>
      </w:r>
      <w:proofErr w:type="gramEnd"/>
      <w:r w:rsidR="00025C43" w:rsidRPr="001719CB">
        <w:rPr>
          <w:szCs w:val="24"/>
          <w:lang w:eastAsia="ja-JP"/>
        </w:rPr>
        <w:t xml:space="preserve"> </w:t>
      </w:r>
      <w:r w:rsidR="00025C43" w:rsidRPr="001719CB">
        <w:rPr>
          <w:rStyle w:val="Rimandonotaapidipagina"/>
          <w:szCs w:val="24"/>
          <w:lang w:eastAsia="ja-JP"/>
        </w:rPr>
        <w:footnoteReference w:id="5"/>
      </w:r>
      <w:proofErr w:type="gramStart"/>
      <w:r w:rsidR="009A07D4">
        <w:rPr>
          <w:szCs w:val="24"/>
          <w:lang w:eastAsia="ja-JP"/>
        </w:rPr>
        <w:t xml:space="preserve">, </w:t>
      </w:r>
      <w:proofErr w:type="gramEnd"/>
      <w:r w:rsidR="009A07D4">
        <w:rPr>
          <w:szCs w:val="24"/>
          <w:lang w:eastAsia="ja-JP"/>
        </w:rPr>
        <w:t>è “</w:t>
      </w:r>
      <w:r w:rsidRPr="001719CB">
        <w:rPr>
          <w:szCs w:val="24"/>
          <w:lang w:eastAsia="ja-JP"/>
        </w:rPr>
        <w:t>uno stato di completo benessere, fisico mentale e morale, non consistente solo in un’assenza di malattia</w:t>
      </w:r>
      <w:r w:rsidR="009A07D4">
        <w:rPr>
          <w:szCs w:val="24"/>
          <w:lang w:eastAsia="ja-JP"/>
        </w:rPr>
        <w:t>”</w:t>
      </w:r>
      <w:r w:rsidRPr="001719CB">
        <w:rPr>
          <w:szCs w:val="24"/>
          <w:lang w:eastAsia="ja-JP"/>
        </w:rPr>
        <w:t xml:space="preserve">. La felicità al lavoro passa, tra l’altro, </w:t>
      </w:r>
      <w:r w:rsidR="00F86723">
        <w:rPr>
          <w:szCs w:val="24"/>
          <w:lang w:eastAsia="ja-JP"/>
        </w:rPr>
        <w:t>dall’</w:t>
      </w:r>
      <w:r w:rsidRPr="001719CB">
        <w:rPr>
          <w:szCs w:val="24"/>
          <w:lang w:eastAsia="ja-JP"/>
        </w:rPr>
        <w:t xml:space="preserve">avere un ruolo adeguato alle proprie capacità, competenze, back </w:t>
      </w:r>
      <w:proofErr w:type="spellStart"/>
      <w:r w:rsidRPr="001719CB">
        <w:rPr>
          <w:szCs w:val="24"/>
          <w:lang w:eastAsia="ja-JP"/>
        </w:rPr>
        <w:t>ground</w:t>
      </w:r>
      <w:proofErr w:type="spellEnd"/>
      <w:r w:rsidRPr="001719CB">
        <w:rPr>
          <w:szCs w:val="24"/>
          <w:lang w:eastAsia="ja-JP"/>
        </w:rPr>
        <w:t xml:space="preserve">. </w:t>
      </w:r>
      <w:r w:rsidR="001719CB">
        <w:rPr>
          <w:szCs w:val="24"/>
          <w:lang w:eastAsia="ja-JP"/>
        </w:rPr>
        <w:t>Prima di sacrificare questi valori sull’altare del mercato bisogna valutare attentamente</w:t>
      </w:r>
      <w:r w:rsidR="00F86723">
        <w:rPr>
          <w:szCs w:val="24"/>
          <w:lang w:eastAsia="ja-JP"/>
        </w:rPr>
        <w:t xml:space="preserve"> </w:t>
      </w:r>
      <w:r w:rsidR="009A07D4">
        <w:rPr>
          <w:szCs w:val="24"/>
          <w:lang w:eastAsia="ja-JP"/>
        </w:rPr>
        <w:t xml:space="preserve">tutti gli aspetti e tutte </w:t>
      </w:r>
      <w:r w:rsidR="00F86723">
        <w:rPr>
          <w:szCs w:val="24"/>
          <w:lang w:eastAsia="ja-JP"/>
        </w:rPr>
        <w:t>le conseguenze</w:t>
      </w:r>
      <w:r w:rsidR="001719CB">
        <w:rPr>
          <w:szCs w:val="24"/>
          <w:lang w:eastAsia="ja-JP"/>
        </w:rPr>
        <w:t>.</w:t>
      </w:r>
    </w:p>
    <w:p w14:paraId="4D74365E" w14:textId="2BC150BC" w:rsidR="00761609" w:rsidRDefault="009A07D4" w:rsidP="00761609">
      <w:pPr>
        <w:widowControl w:val="0"/>
        <w:autoSpaceDE w:val="0"/>
        <w:autoSpaceDN w:val="0"/>
        <w:adjustRightInd w:val="0"/>
        <w:jc w:val="both"/>
        <w:rPr>
          <w:b/>
          <w:szCs w:val="24"/>
          <w:lang w:eastAsia="ja-JP"/>
        </w:rPr>
      </w:pPr>
      <w:r>
        <w:rPr>
          <w:szCs w:val="24"/>
          <w:lang w:eastAsia="ja-JP"/>
        </w:rPr>
        <w:t>Ritengo che i</w:t>
      </w:r>
      <w:r w:rsidR="00761609">
        <w:rPr>
          <w:szCs w:val="24"/>
          <w:lang w:eastAsia="ja-JP"/>
        </w:rPr>
        <w:t>l concetto</w:t>
      </w:r>
      <w:r w:rsidR="00DB677E" w:rsidRPr="00BF68EC">
        <w:rPr>
          <w:szCs w:val="24"/>
          <w:lang w:eastAsia="ja-JP"/>
        </w:rPr>
        <w:t xml:space="preserve"> di equivalenza</w:t>
      </w:r>
      <w:r w:rsidR="00761609">
        <w:rPr>
          <w:szCs w:val="24"/>
          <w:lang w:eastAsia="ja-JP"/>
        </w:rPr>
        <w:t xml:space="preserve"> non può dirsi definitivamente uscito dal nostro ordinamento, </w:t>
      </w:r>
      <w:proofErr w:type="gramStart"/>
      <w:r w:rsidR="00144487" w:rsidRPr="00BF68EC">
        <w:rPr>
          <w:szCs w:val="24"/>
          <w:lang w:eastAsia="ja-JP"/>
        </w:rPr>
        <w:t>dato che</w:t>
      </w:r>
      <w:proofErr w:type="gramEnd"/>
      <w:r w:rsidR="00DB677E" w:rsidRPr="00BF68EC">
        <w:rPr>
          <w:szCs w:val="24"/>
          <w:lang w:eastAsia="ja-JP"/>
        </w:rPr>
        <w:t xml:space="preserve"> è stato</w:t>
      </w:r>
      <w:r w:rsidR="00F86723">
        <w:rPr>
          <w:szCs w:val="24"/>
          <w:lang w:eastAsia="ja-JP"/>
        </w:rPr>
        <w:t xml:space="preserve"> </w:t>
      </w:r>
      <w:r w:rsidR="00DB677E" w:rsidRPr="00BF68EC">
        <w:rPr>
          <w:szCs w:val="24"/>
          <w:lang w:eastAsia="ja-JP"/>
        </w:rPr>
        <w:t xml:space="preserve"> modificato il 2103 c.c. </w:t>
      </w:r>
      <w:r w:rsidR="00144487" w:rsidRPr="00BF68EC">
        <w:rPr>
          <w:szCs w:val="24"/>
          <w:lang w:eastAsia="ja-JP"/>
        </w:rPr>
        <w:t xml:space="preserve">ma non l’art. </w:t>
      </w:r>
      <w:r w:rsidR="00DB677E" w:rsidRPr="00BF68EC">
        <w:rPr>
          <w:szCs w:val="24"/>
          <w:lang w:eastAsia="ja-JP"/>
        </w:rPr>
        <w:t>2087 c.c.</w:t>
      </w:r>
      <w:r w:rsidR="00F86723">
        <w:rPr>
          <w:szCs w:val="24"/>
          <w:lang w:eastAsia="ja-JP"/>
        </w:rPr>
        <w:t xml:space="preserve"> e lo scudo massimo </w:t>
      </w:r>
      <w:proofErr w:type="gramStart"/>
      <w:r w:rsidR="00F86723">
        <w:rPr>
          <w:szCs w:val="24"/>
          <w:lang w:eastAsia="ja-JP"/>
        </w:rPr>
        <w:t>è</w:t>
      </w:r>
      <w:proofErr w:type="gramEnd"/>
      <w:r w:rsidR="00F86723">
        <w:rPr>
          <w:szCs w:val="24"/>
          <w:lang w:eastAsia="ja-JP"/>
        </w:rPr>
        <w:t xml:space="preserve"> sempre rappresentato dai principi costituzionali </w:t>
      </w:r>
      <w:r w:rsidR="00484CA0" w:rsidRPr="00BF68EC">
        <w:rPr>
          <w:szCs w:val="24"/>
          <w:lang w:eastAsia="ja-JP"/>
        </w:rPr>
        <w:t xml:space="preserve">del diritto al lavoro e </w:t>
      </w:r>
      <w:r w:rsidR="00B02133" w:rsidRPr="00BF68EC">
        <w:rPr>
          <w:szCs w:val="24"/>
          <w:lang w:eastAsia="ja-JP"/>
        </w:rPr>
        <w:t xml:space="preserve">della dignità </w:t>
      </w:r>
      <w:r w:rsidR="00144487" w:rsidRPr="00BF68EC">
        <w:rPr>
          <w:szCs w:val="24"/>
          <w:lang w:eastAsia="ja-JP"/>
        </w:rPr>
        <w:t xml:space="preserve">della persona (art. 2, </w:t>
      </w:r>
      <w:r w:rsidR="00484CA0" w:rsidRPr="00BF68EC">
        <w:rPr>
          <w:szCs w:val="24"/>
          <w:lang w:eastAsia="ja-JP"/>
        </w:rPr>
        <w:t xml:space="preserve">art. 4, art. </w:t>
      </w:r>
      <w:r w:rsidR="00144487" w:rsidRPr="00BF68EC">
        <w:rPr>
          <w:szCs w:val="24"/>
          <w:lang w:eastAsia="ja-JP"/>
        </w:rPr>
        <w:t xml:space="preserve">41, 2° comma, ecc.); </w:t>
      </w:r>
      <w:r w:rsidR="00144487" w:rsidRPr="00761609">
        <w:rPr>
          <w:szCs w:val="24"/>
          <w:lang w:eastAsia="ja-JP"/>
        </w:rPr>
        <w:t xml:space="preserve">queste </w:t>
      </w:r>
      <w:proofErr w:type="gramStart"/>
      <w:r w:rsidR="00144487" w:rsidRPr="00761609">
        <w:rPr>
          <w:szCs w:val="24"/>
          <w:lang w:eastAsia="ja-JP"/>
        </w:rPr>
        <w:t>ed</w:t>
      </w:r>
      <w:proofErr w:type="gramEnd"/>
      <w:r w:rsidR="00144487" w:rsidRPr="00761609">
        <w:rPr>
          <w:szCs w:val="24"/>
          <w:lang w:eastAsia="ja-JP"/>
        </w:rPr>
        <w:t xml:space="preserve"> altre norme restano </w:t>
      </w:r>
      <w:r w:rsidR="00761609">
        <w:rPr>
          <w:szCs w:val="24"/>
          <w:lang w:eastAsia="ja-JP"/>
        </w:rPr>
        <w:t xml:space="preserve">comunque un possibile baluardo allo </w:t>
      </w:r>
      <w:proofErr w:type="spellStart"/>
      <w:r w:rsidR="00761609">
        <w:rPr>
          <w:szCs w:val="24"/>
          <w:lang w:eastAsia="ja-JP"/>
        </w:rPr>
        <w:t>jus</w:t>
      </w:r>
      <w:proofErr w:type="spellEnd"/>
      <w:r w:rsidR="00761609">
        <w:rPr>
          <w:szCs w:val="24"/>
          <w:lang w:eastAsia="ja-JP"/>
        </w:rPr>
        <w:t xml:space="preserve"> </w:t>
      </w:r>
      <w:proofErr w:type="spellStart"/>
      <w:r w:rsidR="00761609">
        <w:rPr>
          <w:szCs w:val="24"/>
          <w:lang w:eastAsia="ja-JP"/>
        </w:rPr>
        <w:t>variandi</w:t>
      </w:r>
      <w:proofErr w:type="spellEnd"/>
      <w:r w:rsidR="00761609">
        <w:rPr>
          <w:szCs w:val="24"/>
          <w:lang w:eastAsia="ja-JP"/>
        </w:rPr>
        <w:t xml:space="preserve"> introdotto dal nuovo 2103</w:t>
      </w:r>
      <w:r w:rsidR="00144487" w:rsidRPr="00761609">
        <w:rPr>
          <w:szCs w:val="24"/>
          <w:lang w:eastAsia="ja-JP"/>
        </w:rPr>
        <w:t xml:space="preserve"> </w:t>
      </w:r>
      <w:r w:rsidR="00761609">
        <w:rPr>
          <w:szCs w:val="24"/>
          <w:lang w:eastAsia="ja-JP"/>
        </w:rPr>
        <w:t>c.c. quando vi sia il</w:t>
      </w:r>
      <w:r w:rsidR="00B02133" w:rsidRPr="00761609">
        <w:rPr>
          <w:szCs w:val="24"/>
          <w:lang w:eastAsia="ja-JP"/>
        </w:rPr>
        <w:t xml:space="preserve"> tentativo</w:t>
      </w:r>
      <w:r w:rsidR="00761609">
        <w:rPr>
          <w:szCs w:val="24"/>
          <w:lang w:eastAsia="ja-JP"/>
        </w:rPr>
        <w:t xml:space="preserve"> di by-passare completamente la professionalità </w:t>
      </w:r>
      <w:r w:rsidR="00B02133" w:rsidRPr="00761609">
        <w:rPr>
          <w:szCs w:val="24"/>
          <w:lang w:eastAsia="ja-JP"/>
        </w:rPr>
        <w:t>del lavoratore</w:t>
      </w:r>
      <w:r w:rsidR="004418F3" w:rsidRPr="00761609">
        <w:rPr>
          <w:szCs w:val="24"/>
          <w:lang w:eastAsia="ja-JP"/>
        </w:rPr>
        <w:t>.</w:t>
      </w:r>
    </w:p>
    <w:p w14:paraId="5C638B1F" w14:textId="77777777" w:rsidR="00761609" w:rsidRDefault="00761609" w:rsidP="00761609">
      <w:pPr>
        <w:widowControl w:val="0"/>
        <w:autoSpaceDE w:val="0"/>
        <w:autoSpaceDN w:val="0"/>
        <w:adjustRightInd w:val="0"/>
        <w:jc w:val="both"/>
        <w:rPr>
          <w:b/>
          <w:szCs w:val="24"/>
          <w:lang w:eastAsia="ja-JP"/>
        </w:rPr>
      </w:pPr>
    </w:p>
    <w:p w14:paraId="42FDEC8F" w14:textId="7E56A0CB" w:rsidR="00B95053" w:rsidRPr="00BF68EC" w:rsidRDefault="00B95053" w:rsidP="00761609">
      <w:pPr>
        <w:widowControl w:val="0"/>
        <w:autoSpaceDE w:val="0"/>
        <w:autoSpaceDN w:val="0"/>
        <w:adjustRightInd w:val="0"/>
        <w:jc w:val="both"/>
        <w:rPr>
          <w:b/>
          <w:szCs w:val="24"/>
          <w:lang w:eastAsia="ja-JP"/>
        </w:rPr>
      </w:pPr>
      <w:r w:rsidRPr="00BF68EC">
        <w:rPr>
          <w:b/>
          <w:szCs w:val="24"/>
          <w:lang w:eastAsia="ja-JP"/>
        </w:rPr>
        <w:t>5) Nuovo 2103 c.c. e obblighi formativi</w:t>
      </w:r>
      <w:r w:rsidR="00A7208C" w:rsidRPr="00BF68EC">
        <w:rPr>
          <w:b/>
          <w:szCs w:val="24"/>
          <w:lang w:eastAsia="ja-JP"/>
        </w:rPr>
        <w:t xml:space="preserve"> – consegu</w:t>
      </w:r>
      <w:r w:rsidR="006A2E25" w:rsidRPr="00BF68EC">
        <w:rPr>
          <w:b/>
          <w:szCs w:val="24"/>
          <w:lang w:eastAsia="ja-JP"/>
        </w:rPr>
        <w:t>enze per l’omessa formazio</w:t>
      </w:r>
      <w:r w:rsidR="00A7208C" w:rsidRPr="00BF68EC">
        <w:rPr>
          <w:b/>
          <w:szCs w:val="24"/>
          <w:lang w:eastAsia="ja-JP"/>
        </w:rPr>
        <w:t>n</w:t>
      </w:r>
      <w:r w:rsidR="006A2E25" w:rsidRPr="00BF68EC">
        <w:rPr>
          <w:b/>
          <w:szCs w:val="24"/>
          <w:lang w:eastAsia="ja-JP"/>
        </w:rPr>
        <w:t>e</w:t>
      </w:r>
    </w:p>
    <w:p w14:paraId="230015C4" w14:textId="77777777" w:rsidR="00B95053" w:rsidRPr="00BF68EC" w:rsidRDefault="00B95053" w:rsidP="00305199">
      <w:pPr>
        <w:widowControl w:val="0"/>
        <w:autoSpaceDE w:val="0"/>
        <w:autoSpaceDN w:val="0"/>
        <w:adjustRightInd w:val="0"/>
        <w:jc w:val="both"/>
      </w:pPr>
    </w:p>
    <w:p w14:paraId="6390A937" w14:textId="293498B0" w:rsidR="00160BF2" w:rsidRPr="00761609" w:rsidRDefault="00626749" w:rsidP="00305199">
      <w:pPr>
        <w:widowControl w:val="0"/>
        <w:autoSpaceDE w:val="0"/>
        <w:autoSpaceDN w:val="0"/>
        <w:adjustRightInd w:val="0"/>
        <w:jc w:val="both"/>
        <w:rPr>
          <w:szCs w:val="24"/>
          <w:lang w:eastAsia="ja-JP"/>
        </w:rPr>
      </w:pPr>
      <w:r w:rsidRPr="00761609">
        <w:rPr>
          <w:szCs w:val="24"/>
          <w:lang w:eastAsia="ja-JP"/>
        </w:rPr>
        <w:t xml:space="preserve">La parola d’ordine sarà dunque, ora più di prima, </w:t>
      </w:r>
      <w:r w:rsidR="00761609" w:rsidRPr="00761609">
        <w:rPr>
          <w:b/>
          <w:szCs w:val="24"/>
          <w:lang w:eastAsia="ja-JP"/>
        </w:rPr>
        <w:t>formazione</w:t>
      </w:r>
      <w:r w:rsidR="008A196E" w:rsidRPr="00761609">
        <w:rPr>
          <w:szCs w:val="24"/>
          <w:lang w:eastAsia="ja-JP"/>
        </w:rPr>
        <w:t xml:space="preserve"> (non </w:t>
      </w:r>
      <w:proofErr w:type="gramStart"/>
      <w:r w:rsidR="008A196E" w:rsidRPr="00761609">
        <w:rPr>
          <w:szCs w:val="24"/>
          <w:lang w:eastAsia="ja-JP"/>
        </w:rPr>
        <w:t>solo tecnica</w:t>
      </w:r>
      <w:proofErr w:type="gramEnd"/>
      <w:r w:rsidR="008A196E" w:rsidRPr="00761609">
        <w:rPr>
          <w:szCs w:val="24"/>
          <w:lang w:eastAsia="ja-JP"/>
        </w:rPr>
        <w:t xml:space="preserve"> ma anche “motivazionale”</w:t>
      </w:r>
      <w:r w:rsidR="00947304" w:rsidRPr="00761609">
        <w:rPr>
          <w:szCs w:val="24"/>
          <w:lang w:eastAsia="ja-JP"/>
        </w:rPr>
        <w:t xml:space="preserve"> come vedremo tra poco</w:t>
      </w:r>
      <w:r w:rsidR="008A196E" w:rsidRPr="00761609">
        <w:rPr>
          <w:szCs w:val="24"/>
          <w:lang w:eastAsia="ja-JP"/>
        </w:rPr>
        <w:t>)</w:t>
      </w:r>
      <w:r w:rsidRPr="00761609">
        <w:rPr>
          <w:szCs w:val="24"/>
          <w:lang w:eastAsia="ja-JP"/>
        </w:rPr>
        <w:t xml:space="preserve">. </w:t>
      </w:r>
    </w:p>
    <w:p w14:paraId="0771AF09" w14:textId="1A9B9AAB" w:rsidR="00305199" w:rsidRPr="00761609" w:rsidRDefault="00761609" w:rsidP="00761609">
      <w:pPr>
        <w:widowControl w:val="0"/>
        <w:autoSpaceDE w:val="0"/>
        <w:autoSpaceDN w:val="0"/>
        <w:adjustRightInd w:val="0"/>
        <w:jc w:val="both"/>
        <w:rPr>
          <w:szCs w:val="24"/>
          <w:lang w:eastAsia="ja-JP"/>
        </w:rPr>
      </w:pPr>
      <w:r>
        <w:rPr>
          <w:szCs w:val="24"/>
          <w:lang w:eastAsia="ja-JP"/>
        </w:rPr>
        <w:t xml:space="preserve">Il </w:t>
      </w:r>
      <w:proofErr w:type="spellStart"/>
      <w:proofErr w:type="gramStart"/>
      <w:r>
        <w:rPr>
          <w:szCs w:val="24"/>
          <w:lang w:eastAsia="ja-JP"/>
        </w:rPr>
        <w:t>d.lgs</w:t>
      </w:r>
      <w:proofErr w:type="spellEnd"/>
      <w:proofErr w:type="gramEnd"/>
      <w:r>
        <w:rPr>
          <w:szCs w:val="24"/>
          <w:lang w:eastAsia="ja-JP"/>
        </w:rPr>
        <w:t xml:space="preserve"> 81/2015 ha introdotto </w:t>
      </w:r>
      <w:r w:rsidR="009A07D4">
        <w:rPr>
          <w:szCs w:val="24"/>
          <w:lang w:eastAsia="ja-JP"/>
        </w:rPr>
        <w:t xml:space="preserve">una previsione </w:t>
      </w:r>
      <w:r w:rsidR="00626749" w:rsidRPr="00761609">
        <w:rPr>
          <w:szCs w:val="24"/>
          <w:lang w:eastAsia="ja-JP"/>
        </w:rPr>
        <w:t xml:space="preserve">(prima </w:t>
      </w:r>
      <w:r w:rsidR="009A07D4">
        <w:rPr>
          <w:szCs w:val="24"/>
          <w:lang w:eastAsia="ja-JP"/>
        </w:rPr>
        <w:t>non normata</w:t>
      </w:r>
      <w:r w:rsidR="00626749" w:rsidRPr="00761609">
        <w:rPr>
          <w:szCs w:val="24"/>
          <w:lang w:eastAsia="ja-JP"/>
        </w:rPr>
        <w:t>, in questo ambito specifico) specialmente quando la</w:t>
      </w:r>
      <w:r w:rsidR="00971FBB" w:rsidRPr="00761609">
        <w:rPr>
          <w:szCs w:val="24"/>
          <w:lang w:eastAsia="ja-JP"/>
        </w:rPr>
        <w:t xml:space="preserve"> professionalità è totalmente (o in misura importante) </w:t>
      </w:r>
      <w:r w:rsidR="00626749" w:rsidRPr="00761609">
        <w:rPr>
          <w:szCs w:val="24"/>
          <w:lang w:eastAsia="ja-JP"/>
        </w:rPr>
        <w:t>nuova.</w:t>
      </w:r>
    </w:p>
    <w:p w14:paraId="783BF45E" w14:textId="0A2F5257" w:rsidR="00761609" w:rsidRDefault="00761609" w:rsidP="00761609">
      <w:pPr>
        <w:widowControl w:val="0"/>
        <w:autoSpaceDE w:val="0"/>
        <w:autoSpaceDN w:val="0"/>
        <w:adjustRightInd w:val="0"/>
        <w:jc w:val="both"/>
        <w:rPr>
          <w:szCs w:val="24"/>
          <w:lang w:eastAsia="ja-JP"/>
        </w:rPr>
      </w:pPr>
      <w:r>
        <w:rPr>
          <w:szCs w:val="24"/>
          <w:lang w:eastAsia="ja-JP"/>
        </w:rPr>
        <w:t xml:space="preserve">Anche se il comma 3° del </w:t>
      </w:r>
      <w:proofErr w:type="gramStart"/>
      <w:r>
        <w:rPr>
          <w:szCs w:val="24"/>
          <w:lang w:eastAsia="ja-JP"/>
        </w:rPr>
        <w:t>2103</w:t>
      </w:r>
      <w:proofErr w:type="gramEnd"/>
      <w:r>
        <w:rPr>
          <w:szCs w:val="24"/>
          <w:lang w:eastAsia="ja-JP"/>
        </w:rPr>
        <w:t xml:space="preserve"> c.c. tende a “minimizzare” gli effetti della mancata formazione, c</w:t>
      </w:r>
      <w:r w:rsidR="005C4BA9" w:rsidRPr="00761609">
        <w:rPr>
          <w:szCs w:val="24"/>
          <w:lang w:eastAsia="ja-JP"/>
        </w:rPr>
        <w:t xml:space="preserve">i sono </w:t>
      </w:r>
      <w:r w:rsidR="009A07D4">
        <w:rPr>
          <w:szCs w:val="24"/>
          <w:lang w:eastAsia="ja-JP"/>
        </w:rPr>
        <w:t>specifici aspetti e conseguenze</w:t>
      </w:r>
      <w:r w:rsidR="005C4BA9" w:rsidRPr="00761609">
        <w:rPr>
          <w:szCs w:val="24"/>
          <w:lang w:eastAsia="ja-JP"/>
        </w:rPr>
        <w:t xml:space="preserve"> </w:t>
      </w:r>
      <w:r w:rsidR="009A07D4">
        <w:rPr>
          <w:szCs w:val="24"/>
          <w:lang w:eastAsia="ja-JP"/>
        </w:rPr>
        <w:t>legati</w:t>
      </w:r>
      <w:r w:rsidR="005C4BA9" w:rsidRPr="00761609">
        <w:rPr>
          <w:szCs w:val="24"/>
          <w:lang w:eastAsia="ja-JP"/>
        </w:rPr>
        <w:t xml:space="preserve"> alla mancata o non adeguata formazione</w:t>
      </w:r>
      <w:r>
        <w:rPr>
          <w:szCs w:val="24"/>
          <w:lang w:eastAsia="ja-JP"/>
        </w:rPr>
        <w:t>; in particolare, ad esempio:</w:t>
      </w:r>
      <w:r w:rsidRPr="00BF68EC">
        <w:rPr>
          <w:szCs w:val="24"/>
          <w:lang w:eastAsia="ja-JP"/>
        </w:rPr>
        <w:t xml:space="preserve"> </w:t>
      </w:r>
    </w:p>
    <w:p w14:paraId="2698F213" w14:textId="0FD2E423" w:rsidR="00761609" w:rsidRDefault="009A07D4" w:rsidP="00761609">
      <w:pPr>
        <w:pStyle w:val="Paragrafoelenco"/>
        <w:widowControl w:val="0"/>
        <w:numPr>
          <w:ilvl w:val="0"/>
          <w:numId w:val="11"/>
        </w:numPr>
        <w:autoSpaceDE w:val="0"/>
        <w:autoSpaceDN w:val="0"/>
        <w:adjustRightInd w:val="0"/>
        <w:jc w:val="both"/>
        <w:rPr>
          <w:szCs w:val="24"/>
          <w:lang w:eastAsia="ja-JP"/>
        </w:rPr>
      </w:pPr>
      <w:proofErr w:type="gramStart"/>
      <w:r>
        <w:rPr>
          <w:szCs w:val="24"/>
          <w:lang w:eastAsia="ja-JP"/>
        </w:rPr>
        <w:t>è</w:t>
      </w:r>
      <w:proofErr w:type="gramEnd"/>
      <w:r>
        <w:rPr>
          <w:szCs w:val="24"/>
          <w:lang w:eastAsia="ja-JP"/>
        </w:rPr>
        <w:t xml:space="preserve"> vero che </w:t>
      </w:r>
      <w:r w:rsidR="00305199" w:rsidRPr="00761609">
        <w:rPr>
          <w:szCs w:val="24"/>
          <w:lang w:eastAsia="ja-JP"/>
        </w:rPr>
        <w:t xml:space="preserve">difficilmente </w:t>
      </w:r>
      <w:r w:rsidR="00761609" w:rsidRPr="00761609">
        <w:rPr>
          <w:szCs w:val="24"/>
          <w:lang w:eastAsia="ja-JP"/>
        </w:rPr>
        <w:t xml:space="preserve">il lavoratore </w:t>
      </w:r>
      <w:r w:rsidR="00305199" w:rsidRPr="00761609">
        <w:rPr>
          <w:szCs w:val="24"/>
          <w:lang w:eastAsia="ja-JP"/>
        </w:rPr>
        <w:t>potrà rifiutarsi di adempiere</w:t>
      </w:r>
      <w:r w:rsidR="00761609" w:rsidRPr="00761609">
        <w:rPr>
          <w:szCs w:val="24"/>
          <w:lang w:eastAsia="ja-JP"/>
        </w:rPr>
        <w:t xml:space="preserve"> all’ordine di servizio</w:t>
      </w:r>
      <w:r w:rsidR="00305199" w:rsidRPr="00761609">
        <w:rPr>
          <w:szCs w:val="24"/>
          <w:lang w:eastAsia="ja-JP"/>
        </w:rPr>
        <w:t xml:space="preserve">, salvo che l’inadempimento sia notevole e il rifiuto sia conforme a buona fede come prevede l’art. 1460 </w:t>
      </w:r>
      <w:proofErr w:type="gramStart"/>
      <w:r w:rsidR="00305199" w:rsidRPr="00761609">
        <w:rPr>
          <w:szCs w:val="24"/>
          <w:lang w:eastAsia="ja-JP"/>
        </w:rPr>
        <w:t>c.c</w:t>
      </w:r>
      <w:proofErr w:type="gramEnd"/>
      <w:r w:rsidR="00305199" w:rsidRPr="00761609">
        <w:rPr>
          <w:szCs w:val="24"/>
          <w:lang w:eastAsia="ja-JP"/>
        </w:rPr>
        <w:t>.</w:t>
      </w:r>
      <w:r w:rsidR="00F86723">
        <w:rPr>
          <w:szCs w:val="24"/>
          <w:lang w:eastAsia="ja-JP"/>
        </w:rPr>
        <w:t xml:space="preserve">. </w:t>
      </w:r>
      <w:r w:rsidR="00305199" w:rsidRPr="00761609">
        <w:rPr>
          <w:szCs w:val="24"/>
          <w:lang w:eastAsia="ja-JP"/>
        </w:rPr>
        <w:t xml:space="preserve"> Come legali</w:t>
      </w:r>
      <w:r w:rsidR="00F86723">
        <w:rPr>
          <w:szCs w:val="24"/>
          <w:lang w:eastAsia="ja-JP"/>
        </w:rPr>
        <w:t>, in ogni caso,</w:t>
      </w:r>
      <w:r w:rsidR="00305199" w:rsidRPr="00761609">
        <w:rPr>
          <w:szCs w:val="24"/>
          <w:lang w:eastAsia="ja-JP"/>
        </w:rPr>
        <w:t xml:space="preserve"> difficilmente consiglieremmo una soluzione di questo tipo</w:t>
      </w:r>
      <w:r w:rsidR="00F86723">
        <w:rPr>
          <w:szCs w:val="24"/>
          <w:lang w:eastAsia="ja-JP"/>
        </w:rPr>
        <w:t>.</w:t>
      </w:r>
    </w:p>
    <w:p w14:paraId="5C733865" w14:textId="5AC54C91" w:rsidR="00305199" w:rsidRDefault="009A07D4" w:rsidP="00761609">
      <w:pPr>
        <w:pStyle w:val="Paragrafoelenco"/>
        <w:widowControl w:val="0"/>
        <w:numPr>
          <w:ilvl w:val="0"/>
          <w:numId w:val="11"/>
        </w:numPr>
        <w:autoSpaceDE w:val="0"/>
        <w:autoSpaceDN w:val="0"/>
        <w:adjustRightInd w:val="0"/>
        <w:jc w:val="both"/>
        <w:rPr>
          <w:szCs w:val="24"/>
          <w:lang w:eastAsia="ja-JP"/>
        </w:rPr>
      </w:pPr>
      <w:proofErr w:type="gramStart"/>
      <w:r>
        <w:rPr>
          <w:szCs w:val="24"/>
          <w:lang w:eastAsia="ja-JP"/>
        </w:rPr>
        <w:t>e</w:t>
      </w:r>
      <w:proofErr w:type="gramEnd"/>
      <w:r>
        <w:rPr>
          <w:szCs w:val="24"/>
          <w:lang w:eastAsia="ja-JP"/>
        </w:rPr>
        <w:t xml:space="preserve"> tuttavia </w:t>
      </w:r>
      <w:r w:rsidR="00305199" w:rsidRPr="00761609">
        <w:rPr>
          <w:szCs w:val="24"/>
          <w:lang w:eastAsia="ja-JP"/>
        </w:rPr>
        <w:t xml:space="preserve">difficilmente sarà contestabile al lavoratore un inadempimento sulle nuove mansioni, dato che ci potrebbe essere l’eccezione del lavoratore stesso di culpa in </w:t>
      </w:r>
      <w:proofErr w:type="spellStart"/>
      <w:r w:rsidR="00305199" w:rsidRPr="00761609">
        <w:rPr>
          <w:szCs w:val="24"/>
          <w:lang w:eastAsia="ja-JP"/>
        </w:rPr>
        <w:t>eligendo</w:t>
      </w:r>
      <w:proofErr w:type="spellEnd"/>
      <w:r w:rsidR="00305199" w:rsidRPr="00761609">
        <w:rPr>
          <w:szCs w:val="24"/>
          <w:lang w:eastAsia="ja-JP"/>
        </w:rPr>
        <w:t xml:space="preserve"> e di omessa formazione</w:t>
      </w:r>
      <w:r w:rsidR="00761609">
        <w:rPr>
          <w:szCs w:val="24"/>
          <w:lang w:eastAsia="ja-JP"/>
        </w:rPr>
        <w:t>;</w:t>
      </w:r>
    </w:p>
    <w:p w14:paraId="2A5396F1" w14:textId="3E1CA20D" w:rsidR="00761609" w:rsidRDefault="009A07D4" w:rsidP="00761609">
      <w:pPr>
        <w:pStyle w:val="Paragrafoelenco"/>
        <w:widowControl w:val="0"/>
        <w:numPr>
          <w:ilvl w:val="0"/>
          <w:numId w:val="11"/>
        </w:numPr>
        <w:autoSpaceDE w:val="0"/>
        <w:autoSpaceDN w:val="0"/>
        <w:adjustRightInd w:val="0"/>
        <w:jc w:val="both"/>
        <w:rPr>
          <w:szCs w:val="24"/>
          <w:lang w:eastAsia="ja-JP"/>
        </w:rPr>
      </w:pPr>
      <w:proofErr w:type="gramStart"/>
      <w:r>
        <w:rPr>
          <w:szCs w:val="24"/>
          <w:lang w:eastAsia="ja-JP"/>
        </w:rPr>
        <w:t>e</w:t>
      </w:r>
      <w:proofErr w:type="gramEnd"/>
      <w:r>
        <w:rPr>
          <w:szCs w:val="24"/>
          <w:lang w:eastAsia="ja-JP"/>
        </w:rPr>
        <w:t xml:space="preserve"> ancora: </w:t>
      </w:r>
      <w:r w:rsidR="00305199" w:rsidRPr="00761609">
        <w:rPr>
          <w:szCs w:val="24"/>
          <w:lang w:eastAsia="ja-JP"/>
        </w:rPr>
        <w:t xml:space="preserve">difficilmente sarà contestabile al lavoratore uno scarso rendimento in termini di </w:t>
      </w:r>
      <w:r w:rsidR="00305199" w:rsidRPr="00761609">
        <w:rPr>
          <w:b/>
          <w:szCs w:val="24"/>
          <w:lang w:eastAsia="ja-JP"/>
        </w:rPr>
        <w:t>mancato raggiungimento di obiettivi</w:t>
      </w:r>
      <w:r w:rsidR="00305199" w:rsidRPr="00761609">
        <w:rPr>
          <w:szCs w:val="24"/>
          <w:lang w:eastAsia="ja-JP"/>
        </w:rPr>
        <w:t xml:space="preserve">; con la ulteriore conseguenza che se il lavoratore dovesse rimetterci economicamente </w:t>
      </w:r>
      <w:r w:rsidR="005F7861" w:rsidRPr="00761609">
        <w:rPr>
          <w:szCs w:val="24"/>
          <w:lang w:eastAsia="ja-JP"/>
        </w:rPr>
        <w:t xml:space="preserve">rispetto ai bonus ottenuti in precedenza </w:t>
      </w:r>
      <w:r w:rsidR="00305199" w:rsidRPr="00761609">
        <w:rPr>
          <w:szCs w:val="24"/>
          <w:lang w:eastAsia="ja-JP"/>
        </w:rPr>
        <w:t>potrebbe rivendicare il danno patrimoniale</w:t>
      </w:r>
      <w:r w:rsidR="00F86723">
        <w:rPr>
          <w:szCs w:val="24"/>
          <w:lang w:eastAsia="ja-JP"/>
        </w:rPr>
        <w:t>;</w:t>
      </w:r>
    </w:p>
    <w:p w14:paraId="7066337E" w14:textId="1370882F" w:rsidR="00761609" w:rsidRDefault="00305199" w:rsidP="00761609">
      <w:pPr>
        <w:pStyle w:val="Paragrafoelenco"/>
        <w:widowControl w:val="0"/>
        <w:numPr>
          <w:ilvl w:val="0"/>
          <w:numId w:val="11"/>
        </w:numPr>
        <w:autoSpaceDE w:val="0"/>
        <w:autoSpaceDN w:val="0"/>
        <w:adjustRightInd w:val="0"/>
        <w:jc w:val="both"/>
        <w:rPr>
          <w:b/>
          <w:szCs w:val="24"/>
          <w:lang w:eastAsia="ja-JP"/>
        </w:rPr>
      </w:pPr>
      <w:proofErr w:type="gramStart"/>
      <w:r w:rsidRPr="00761609">
        <w:rPr>
          <w:szCs w:val="24"/>
          <w:lang w:eastAsia="ja-JP"/>
        </w:rPr>
        <w:t>e</w:t>
      </w:r>
      <w:proofErr w:type="gramEnd"/>
      <w:r w:rsidRPr="00761609">
        <w:rPr>
          <w:szCs w:val="24"/>
          <w:lang w:eastAsia="ja-JP"/>
        </w:rPr>
        <w:t xml:space="preserve"> in caso di danno alla persona nella sfera non patrimoniale, il lavoratore </w:t>
      </w:r>
      <w:r w:rsidR="009A07D4">
        <w:rPr>
          <w:szCs w:val="24"/>
          <w:lang w:eastAsia="ja-JP"/>
        </w:rPr>
        <w:t>potrebbe</w:t>
      </w:r>
      <w:r w:rsidRPr="00761609">
        <w:rPr>
          <w:szCs w:val="24"/>
          <w:lang w:eastAsia="ja-JP"/>
        </w:rPr>
        <w:t xml:space="preserve"> avanzare domanda risarcitoria perché – a fronte di un comportamento apparentemente legittimo – essendo mancata la “adegua</w:t>
      </w:r>
      <w:r w:rsidR="009A07D4">
        <w:rPr>
          <w:szCs w:val="24"/>
          <w:lang w:eastAsia="ja-JP"/>
        </w:rPr>
        <w:t xml:space="preserve">ta” formazione, </w:t>
      </w:r>
      <w:r w:rsidRPr="00761609">
        <w:rPr>
          <w:szCs w:val="24"/>
          <w:lang w:eastAsia="ja-JP"/>
        </w:rPr>
        <w:t>lo stesso potrebbe aver subito danni</w:t>
      </w:r>
      <w:r w:rsidR="00F86723">
        <w:rPr>
          <w:szCs w:val="24"/>
          <w:lang w:eastAsia="ja-JP"/>
        </w:rPr>
        <w:t xml:space="preserve"> per i motivi accennati al punto 4</w:t>
      </w:r>
      <w:r w:rsidR="006A2E25" w:rsidRPr="00761609">
        <w:rPr>
          <w:szCs w:val="24"/>
          <w:lang w:eastAsia="ja-JP"/>
        </w:rPr>
        <w:t>.</w:t>
      </w:r>
    </w:p>
    <w:p w14:paraId="44A29FE9" w14:textId="1BD24CA8" w:rsidR="005C4BA9" w:rsidRPr="00761609" w:rsidRDefault="00761609" w:rsidP="00761609">
      <w:pPr>
        <w:widowControl w:val="0"/>
        <w:autoSpaceDE w:val="0"/>
        <w:autoSpaceDN w:val="0"/>
        <w:adjustRightInd w:val="0"/>
        <w:jc w:val="both"/>
        <w:rPr>
          <w:b/>
          <w:szCs w:val="24"/>
          <w:lang w:eastAsia="ja-JP"/>
        </w:rPr>
      </w:pPr>
      <w:r w:rsidRPr="00761609">
        <w:rPr>
          <w:b/>
          <w:szCs w:val="24"/>
          <w:lang w:eastAsia="ja-JP"/>
        </w:rPr>
        <w:t xml:space="preserve"> </w:t>
      </w:r>
    </w:p>
    <w:p w14:paraId="0534BE62" w14:textId="257D8F27" w:rsidR="00935797" w:rsidRPr="00BF68EC" w:rsidRDefault="006A2E25" w:rsidP="00935797">
      <w:pPr>
        <w:widowControl w:val="0"/>
        <w:autoSpaceDE w:val="0"/>
        <w:autoSpaceDN w:val="0"/>
        <w:adjustRightInd w:val="0"/>
        <w:jc w:val="both"/>
        <w:rPr>
          <w:b/>
          <w:szCs w:val="24"/>
          <w:lang w:eastAsia="ja-JP"/>
        </w:rPr>
      </w:pPr>
      <w:r w:rsidRPr="00BF68EC">
        <w:rPr>
          <w:b/>
          <w:szCs w:val="24"/>
          <w:lang w:eastAsia="ja-JP"/>
        </w:rPr>
        <w:t>6</w:t>
      </w:r>
      <w:r w:rsidR="002F60B0">
        <w:rPr>
          <w:b/>
          <w:szCs w:val="24"/>
          <w:lang w:eastAsia="ja-JP"/>
        </w:rPr>
        <w:t>) Il n</w:t>
      </w:r>
      <w:r w:rsidR="00935797" w:rsidRPr="00BF68EC">
        <w:rPr>
          <w:b/>
          <w:szCs w:val="24"/>
          <w:lang w:eastAsia="ja-JP"/>
        </w:rPr>
        <w:t xml:space="preserve">uovo 2103 </w:t>
      </w:r>
      <w:r w:rsidR="007F28FA">
        <w:rPr>
          <w:b/>
          <w:szCs w:val="24"/>
          <w:lang w:eastAsia="ja-JP"/>
        </w:rPr>
        <w:t>in rapporto al “vecchio” concetto di equivalenza</w:t>
      </w:r>
      <w:proofErr w:type="gramStart"/>
      <w:r w:rsidR="007F28FA">
        <w:rPr>
          <w:b/>
          <w:szCs w:val="24"/>
          <w:lang w:eastAsia="ja-JP"/>
        </w:rPr>
        <w:t xml:space="preserve"> </w:t>
      </w:r>
      <w:r w:rsidR="00935797" w:rsidRPr="00BF68EC">
        <w:rPr>
          <w:b/>
          <w:szCs w:val="24"/>
          <w:lang w:eastAsia="ja-JP"/>
        </w:rPr>
        <w:t xml:space="preserve"> </w:t>
      </w:r>
      <w:proofErr w:type="gramEnd"/>
      <w:r w:rsidR="00935797" w:rsidRPr="00BF68EC">
        <w:rPr>
          <w:b/>
          <w:szCs w:val="24"/>
          <w:lang w:eastAsia="ja-JP"/>
        </w:rPr>
        <w:t>– Quali tutele per il lavoratore?</w:t>
      </w:r>
    </w:p>
    <w:p w14:paraId="55648101" w14:textId="77777777" w:rsidR="00A0654E" w:rsidRPr="00BF68EC" w:rsidRDefault="00A0654E" w:rsidP="00DB677E">
      <w:pPr>
        <w:widowControl w:val="0"/>
        <w:autoSpaceDE w:val="0"/>
        <w:autoSpaceDN w:val="0"/>
        <w:adjustRightInd w:val="0"/>
        <w:jc w:val="both"/>
        <w:rPr>
          <w:szCs w:val="24"/>
          <w:lang w:eastAsia="ja-JP"/>
        </w:rPr>
      </w:pPr>
    </w:p>
    <w:p w14:paraId="5673B36F" w14:textId="0B16FED1" w:rsidR="008E326E" w:rsidRPr="008E326E" w:rsidRDefault="001B006F" w:rsidP="00DB677E">
      <w:pPr>
        <w:widowControl w:val="0"/>
        <w:autoSpaceDE w:val="0"/>
        <w:autoSpaceDN w:val="0"/>
        <w:adjustRightInd w:val="0"/>
        <w:jc w:val="both"/>
        <w:rPr>
          <w:b/>
          <w:szCs w:val="24"/>
          <w:lang w:eastAsia="ja-JP"/>
        </w:rPr>
      </w:pPr>
      <w:r w:rsidRPr="008E326E">
        <w:rPr>
          <w:b/>
          <w:szCs w:val="24"/>
          <w:lang w:eastAsia="ja-JP"/>
        </w:rPr>
        <w:t xml:space="preserve">Veniamo ai casi più “limite” che – nella vigenza del precedente testo normativo </w:t>
      </w:r>
      <w:r w:rsidR="008E326E" w:rsidRPr="008E326E">
        <w:rPr>
          <w:b/>
          <w:szCs w:val="24"/>
          <w:lang w:eastAsia="ja-JP"/>
        </w:rPr>
        <w:t xml:space="preserve">– erano </w:t>
      </w:r>
      <w:r w:rsidR="00F86723">
        <w:rPr>
          <w:b/>
          <w:szCs w:val="24"/>
          <w:lang w:eastAsia="ja-JP"/>
        </w:rPr>
        <w:t xml:space="preserve">(o sarebbero stati) </w:t>
      </w:r>
      <w:r w:rsidR="008E326E" w:rsidRPr="008E326E">
        <w:rPr>
          <w:b/>
          <w:szCs w:val="24"/>
          <w:lang w:eastAsia="ja-JP"/>
        </w:rPr>
        <w:t>considerati illegittimi e che oggi è certamente più complesso tutelare.</w:t>
      </w:r>
    </w:p>
    <w:p w14:paraId="476FF0AD" w14:textId="064B4FD2" w:rsidR="001B006F" w:rsidRPr="00BF68EC" w:rsidRDefault="008E326E" w:rsidP="00DB677E">
      <w:pPr>
        <w:widowControl w:val="0"/>
        <w:autoSpaceDE w:val="0"/>
        <w:autoSpaceDN w:val="0"/>
        <w:adjustRightInd w:val="0"/>
        <w:jc w:val="both"/>
        <w:rPr>
          <w:szCs w:val="24"/>
          <w:lang w:eastAsia="ja-JP"/>
        </w:rPr>
      </w:pPr>
      <w:r>
        <w:rPr>
          <w:szCs w:val="24"/>
          <w:lang w:eastAsia="ja-JP"/>
        </w:rPr>
        <w:t>Su questi casi l</w:t>
      </w:r>
      <w:r w:rsidR="005C4BA9">
        <w:rPr>
          <w:szCs w:val="24"/>
          <w:lang w:eastAsia="ja-JP"/>
        </w:rPr>
        <w:t xml:space="preserve">a Cassazione ha anche recentemente </w:t>
      </w:r>
      <w:proofErr w:type="gramStart"/>
      <w:r w:rsidR="005C4BA9">
        <w:rPr>
          <w:szCs w:val="24"/>
          <w:lang w:eastAsia="ja-JP"/>
        </w:rPr>
        <w:t>ribadito</w:t>
      </w:r>
      <w:proofErr w:type="gramEnd"/>
      <w:r w:rsidR="005C4BA9">
        <w:rPr>
          <w:szCs w:val="24"/>
          <w:lang w:eastAsia="ja-JP"/>
        </w:rPr>
        <w:t xml:space="preserve"> che nella vigenza del vecchio testo normativo </w:t>
      </w:r>
      <w:r w:rsidR="00761609">
        <w:rPr>
          <w:b/>
          <w:szCs w:val="24"/>
          <w:lang w:eastAsia="ja-JP"/>
        </w:rPr>
        <w:t>“</w:t>
      </w:r>
      <w:r w:rsidR="005C4BA9" w:rsidRPr="005C4BA9">
        <w:rPr>
          <w:b/>
          <w:szCs w:val="24"/>
          <w:lang w:eastAsia="ja-JP"/>
        </w:rPr>
        <w:t>non è affatto indice di equivalenza il fatto che due mansioni corrispondano al medesimo profilo di inquadramento</w:t>
      </w:r>
      <w:r w:rsidR="00761609">
        <w:rPr>
          <w:szCs w:val="24"/>
          <w:lang w:eastAsia="ja-JP"/>
        </w:rPr>
        <w:t>”</w:t>
      </w:r>
      <w:r w:rsidR="005C4BA9">
        <w:rPr>
          <w:szCs w:val="24"/>
          <w:lang w:eastAsia="ja-JP"/>
        </w:rPr>
        <w:t xml:space="preserve"> </w:t>
      </w:r>
      <w:r w:rsidR="00761609">
        <w:rPr>
          <w:szCs w:val="24"/>
          <w:lang w:eastAsia="ja-JP"/>
        </w:rPr>
        <w:t>(</w:t>
      </w:r>
      <w:proofErr w:type="spellStart"/>
      <w:r w:rsidR="00761609">
        <w:rPr>
          <w:szCs w:val="24"/>
          <w:lang w:eastAsia="ja-JP"/>
        </w:rPr>
        <w:t>Cass</w:t>
      </w:r>
      <w:proofErr w:type="spellEnd"/>
      <w:r w:rsidR="00761609">
        <w:rPr>
          <w:szCs w:val="24"/>
          <w:lang w:eastAsia="ja-JP"/>
        </w:rPr>
        <w:t>. 3485/2016).</w:t>
      </w:r>
    </w:p>
    <w:p w14:paraId="3969A562" w14:textId="77777777" w:rsidR="008E326E" w:rsidRDefault="008E326E" w:rsidP="008E326E">
      <w:pPr>
        <w:widowControl w:val="0"/>
        <w:autoSpaceDE w:val="0"/>
        <w:autoSpaceDN w:val="0"/>
        <w:adjustRightInd w:val="0"/>
        <w:jc w:val="both"/>
        <w:rPr>
          <w:szCs w:val="24"/>
          <w:lang w:eastAsia="ja-JP"/>
        </w:rPr>
      </w:pPr>
    </w:p>
    <w:p w14:paraId="07581139" w14:textId="367F1CA8" w:rsidR="001B006F" w:rsidRPr="00BF68EC" w:rsidRDefault="00F86723" w:rsidP="008E326E">
      <w:pPr>
        <w:widowControl w:val="0"/>
        <w:autoSpaceDE w:val="0"/>
        <w:autoSpaceDN w:val="0"/>
        <w:adjustRightInd w:val="0"/>
        <w:jc w:val="both"/>
        <w:rPr>
          <w:szCs w:val="24"/>
          <w:lang w:eastAsia="ja-JP"/>
        </w:rPr>
      </w:pPr>
      <w:r>
        <w:rPr>
          <w:szCs w:val="24"/>
          <w:lang w:eastAsia="ja-JP"/>
        </w:rPr>
        <w:t>Facciamo</w:t>
      </w:r>
      <w:r w:rsidR="008E326E">
        <w:rPr>
          <w:szCs w:val="24"/>
          <w:lang w:eastAsia="ja-JP"/>
        </w:rPr>
        <w:t xml:space="preserve"> due esempi:</w:t>
      </w:r>
      <w:r w:rsidR="001B006F" w:rsidRPr="00BF68EC">
        <w:rPr>
          <w:szCs w:val="24"/>
          <w:lang w:eastAsia="ja-JP"/>
        </w:rPr>
        <w:t xml:space="preserve"> </w:t>
      </w:r>
    </w:p>
    <w:p w14:paraId="690AFBF1" w14:textId="77777777" w:rsidR="001B006F" w:rsidRPr="00BF68EC" w:rsidRDefault="001B006F" w:rsidP="00DB677E">
      <w:pPr>
        <w:widowControl w:val="0"/>
        <w:autoSpaceDE w:val="0"/>
        <w:autoSpaceDN w:val="0"/>
        <w:adjustRightInd w:val="0"/>
        <w:jc w:val="both"/>
        <w:rPr>
          <w:szCs w:val="24"/>
          <w:lang w:eastAsia="ja-JP"/>
        </w:rPr>
      </w:pPr>
    </w:p>
    <w:p w14:paraId="6C138244" w14:textId="17A525BF" w:rsidR="005D6E27" w:rsidRPr="00BF68EC" w:rsidRDefault="001B006F" w:rsidP="005D6E27">
      <w:pPr>
        <w:widowControl w:val="0"/>
        <w:autoSpaceDE w:val="0"/>
        <w:autoSpaceDN w:val="0"/>
        <w:adjustRightInd w:val="0"/>
        <w:spacing w:after="240"/>
        <w:jc w:val="both"/>
        <w:rPr>
          <w:szCs w:val="24"/>
          <w:lang w:eastAsia="ja-JP"/>
        </w:rPr>
      </w:pPr>
      <w:r w:rsidRPr="00BF68EC">
        <w:rPr>
          <w:szCs w:val="24"/>
          <w:lang w:eastAsia="ja-JP"/>
        </w:rPr>
        <w:t xml:space="preserve">Esempio di </w:t>
      </w:r>
      <w:r w:rsidRPr="00BF68EC">
        <w:rPr>
          <w:b/>
          <w:szCs w:val="24"/>
          <w:lang w:eastAsia="ja-JP"/>
        </w:rPr>
        <w:t>dequalificazione</w:t>
      </w:r>
      <w:r w:rsidRPr="00BF68EC">
        <w:rPr>
          <w:szCs w:val="24"/>
          <w:lang w:eastAsia="ja-JP"/>
        </w:rPr>
        <w:t xml:space="preserve">: </w:t>
      </w:r>
      <w:proofErr w:type="gramStart"/>
      <w:r w:rsidR="005D6E27" w:rsidRPr="00BF68EC">
        <w:rPr>
          <w:szCs w:val="24"/>
          <w:lang w:eastAsia="ja-JP"/>
        </w:rPr>
        <w:t>«</w:t>
      </w:r>
      <w:proofErr w:type="gramEnd"/>
      <w:r w:rsidR="005D6E27" w:rsidRPr="00BF68EC">
        <w:rPr>
          <w:i/>
          <w:iCs/>
          <w:szCs w:val="24"/>
          <w:lang w:eastAsia="ja-JP"/>
        </w:rPr>
        <w:t>In tema di esercizio dello "</w:t>
      </w:r>
      <w:proofErr w:type="spellStart"/>
      <w:r w:rsidR="005D6E27" w:rsidRPr="00BF68EC">
        <w:rPr>
          <w:szCs w:val="24"/>
          <w:lang w:eastAsia="ja-JP"/>
        </w:rPr>
        <w:t>ius</w:t>
      </w:r>
      <w:proofErr w:type="spellEnd"/>
      <w:r w:rsidR="005D6E27" w:rsidRPr="00BF68EC">
        <w:rPr>
          <w:szCs w:val="24"/>
          <w:lang w:eastAsia="ja-JP"/>
        </w:rPr>
        <w:t xml:space="preserve"> </w:t>
      </w:r>
      <w:proofErr w:type="spellStart"/>
      <w:r w:rsidR="005D6E27" w:rsidRPr="00BF68EC">
        <w:rPr>
          <w:szCs w:val="24"/>
          <w:lang w:eastAsia="ja-JP"/>
        </w:rPr>
        <w:t>variandi</w:t>
      </w:r>
      <w:proofErr w:type="spellEnd"/>
      <w:r w:rsidR="005D6E27" w:rsidRPr="00BF68EC">
        <w:rPr>
          <w:i/>
          <w:iCs/>
          <w:szCs w:val="24"/>
          <w:lang w:eastAsia="ja-JP"/>
        </w:rPr>
        <w:t xml:space="preserve">", il giudice di merito deve accertare, in concreto, se le nuove mansioni siano aderenti alla competenza professionale specifica acquisita dal dipendente e ne garantiscano, al contempo, lo svolgimento e l'accrescimento del bagaglio di conoscenze ed esperienze, </w:t>
      </w:r>
      <w:r w:rsidR="005D6E27" w:rsidRPr="00BF68EC">
        <w:rPr>
          <w:b/>
          <w:bCs/>
          <w:i/>
          <w:iCs/>
          <w:szCs w:val="24"/>
          <w:lang w:eastAsia="ja-JP"/>
        </w:rPr>
        <w:t>senza che assuma rilievo l'equivalenza formale fra le vecchie e le nuove mansioni</w:t>
      </w:r>
      <w:r w:rsidR="005D6E27" w:rsidRPr="00BF68EC">
        <w:rPr>
          <w:szCs w:val="24"/>
          <w:lang w:eastAsia="ja-JP"/>
        </w:rPr>
        <w:t>.» (Nella specie, la S.C. ha ritenuto che le mansioni di "</w:t>
      </w:r>
      <w:proofErr w:type="spellStart"/>
      <w:r w:rsidR="005D6E27" w:rsidRPr="00BF68EC">
        <w:rPr>
          <w:b/>
          <w:i/>
          <w:iCs/>
          <w:szCs w:val="24"/>
          <w:lang w:eastAsia="ja-JP"/>
        </w:rPr>
        <w:t>customer</w:t>
      </w:r>
      <w:proofErr w:type="spellEnd"/>
      <w:r w:rsidR="005D6E27" w:rsidRPr="00BF68EC">
        <w:rPr>
          <w:b/>
          <w:i/>
          <w:iCs/>
          <w:szCs w:val="24"/>
          <w:lang w:eastAsia="ja-JP"/>
        </w:rPr>
        <w:t xml:space="preserve"> care</w:t>
      </w:r>
      <w:r w:rsidR="005D6E27" w:rsidRPr="00BF68EC">
        <w:rPr>
          <w:szCs w:val="24"/>
          <w:lang w:eastAsia="ja-JP"/>
        </w:rPr>
        <w:t xml:space="preserve">" </w:t>
      </w:r>
      <w:r w:rsidR="00AB6358" w:rsidRPr="00BF68EC">
        <w:rPr>
          <w:szCs w:val="24"/>
          <w:lang w:eastAsia="ja-JP"/>
        </w:rPr>
        <w:t xml:space="preserve">(assistenza clienti; </w:t>
      </w:r>
      <w:proofErr w:type="spellStart"/>
      <w:r w:rsidR="00AB6358" w:rsidRPr="00BF68EC">
        <w:rPr>
          <w:szCs w:val="24"/>
          <w:lang w:eastAsia="ja-JP"/>
        </w:rPr>
        <w:t>ndr</w:t>
      </w:r>
      <w:proofErr w:type="spellEnd"/>
      <w:r w:rsidR="00AB6358" w:rsidRPr="00BF68EC">
        <w:rPr>
          <w:szCs w:val="24"/>
          <w:lang w:eastAsia="ja-JP"/>
        </w:rPr>
        <w:t xml:space="preserve">) </w:t>
      </w:r>
      <w:r w:rsidR="005D6E27" w:rsidRPr="00BF68EC">
        <w:rPr>
          <w:szCs w:val="24"/>
          <w:lang w:eastAsia="ja-JP"/>
        </w:rPr>
        <w:t>fossero di contenuto professionale inferiore rispetto alle precedenti di "</w:t>
      </w:r>
      <w:proofErr w:type="spellStart"/>
      <w:r w:rsidR="005D6E27" w:rsidRPr="00BF68EC">
        <w:rPr>
          <w:b/>
          <w:i/>
          <w:iCs/>
          <w:szCs w:val="24"/>
          <w:lang w:eastAsia="ja-JP"/>
        </w:rPr>
        <w:t>telephone</w:t>
      </w:r>
      <w:proofErr w:type="spellEnd"/>
      <w:r w:rsidR="005D6E27" w:rsidRPr="00BF68EC">
        <w:rPr>
          <w:b/>
          <w:i/>
          <w:iCs/>
          <w:szCs w:val="24"/>
          <w:lang w:eastAsia="ja-JP"/>
        </w:rPr>
        <w:t xml:space="preserve"> sales account</w:t>
      </w:r>
      <w:r w:rsidR="00AB6358" w:rsidRPr="00BF68EC">
        <w:rPr>
          <w:szCs w:val="24"/>
          <w:lang w:eastAsia="ja-JP"/>
        </w:rPr>
        <w:t xml:space="preserve">" (venditore telefonico; </w:t>
      </w:r>
      <w:proofErr w:type="spellStart"/>
      <w:r w:rsidR="00AB6358" w:rsidRPr="00BF68EC">
        <w:rPr>
          <w:szCs w:val="24"/>
          <w:lang w:eastAsia="ja-JP"/>
        </w:rPr>
        <w:t>ndr</w:t>
      </w:r>
      <w:proofErr w:type="spellEnd"/>
      <w:r w:rsidR="00AB6358" w:rsidRPr="00BF68EC">
        <w:rPr>
          <w:szCs w:val="24"/>
          <w:lang w:eastAsia="ja-JP"/>
        </w:rPr>
        <w:t>)</w:t>
      </w:r>
      <w:r w:rsidR="005D6E27" w:rsidRPr="00BF68EC">
        <w:rPr>
          <w:szCs w:val="24"/>
          <w:lang w:eastAsia="ja-JP"/>
        </w:rPr>
        <w:t xml:space="preserve"> </w:t>
      </w:r>
      <w:r w:rsidR="005D6E27" w:rsidRPr="00BF68EC">
        <w:rPr>
          <w:b/>
          <w:szCs w:val="24"/>
          <w:lang w:eastAsia="ja-JP"/>
        </w:rPr>
        <w:t>benché entrambi riconducibili al quarto livello CCNL Telecomunicazioni,</w:t>
      </w:r>
      <w:r w:rsidR="005D6E27" w:rsidRPr="00BF68EC">
        <w:rPr>
          <w:szCs w:val="24"/>
          <w:lang w:eastAsia="ja-JP"/>
        </w:rPr>
        <w:t xml:space="preserve"> </w:t>
      </w:r>
      <w:proofErr w:type="gramStart"/>
      <w:r w:rsidR="005D6E27" w:rsidRPr="00BF68EC">
        <w:rPr>
          <w:szCs w:val="24"/>
          <w:lang w:eastAsia="ja-JP"/>
        </w:rPr>
        <w:t>in quanto</w:t>
      </w:r>
      <w:proofErr w:type="gramEnd"/>
      <w:r w:rsidR="005D6E27" w:rsidRPr="00BF68EC">
        <w:rPr>
          <w:szCs w:val="24"/>
          <w:lang w:eastAsia="ja-JP"/>
        </w:rPr>
        <w:t xml:space="preserve"> le prime non richiedono lo svolgimento di un ruolo attivo ed il possesso di specifiche competenze). </w:t>
      </w:r>
      <w:proofErr w:type="spellStart"/>
      <w:r w:rsidR="005D6E27" w:rsidRPr="00BF68EC">
        <w:rPr>
          <w:szCs w:val="24"/>
          <w:lang w:eastAsia="ja-JP"/>
        </w:rPr>
        <w:t>Cass</w:t>
      </w:r>
      <w:proofErr w:type="spellEnd"/>
      <w:r w:rsidR="005D6E27" w:rsidRPr="00BF68EC">
        <w:rPr>
          <w:szCs w:val="24"/>
          <w:lang w:eastAsia="ja-JP"/>
        </w:rPr>
        <w:t>. 3 febbraio 2015 n. 1916</w:t>
      </w:r>
      <w:r w:rsidR="00A26A4A" w:rsidRPr="00BF68EC">
        <w:rPr>
          <w:szCs w:val="24"/>
          <w:lang w:eastAsia="ja-JP"/>
        </w:rPr>
        <w:t>.</w:t>
      </w:r>
      <w:r w:rsidR="005D6E27" w:rsidRPr="00BF68EC">
        <w:rPr>
          <w:szCs w:val="24"/>
          <w:lang w:eastAsia="ja-JP"/>
        </w:rPr>
        <w:t xml:space="preserve"> </w:t>
      </w:r>
      <w:r w:rsidR="00097A8A" w:rsidRPr="00BF68EC">
        <w:rPr>
          <w:szCs w:val="24"/>
          <w:lang w:eastAsia="ja-JP"/>
        </w:rPr>
        <w:t xml:space="preserve"> </w:t>
      </w:r>
    </w:p>
    <w:p w14:paraId="07B29112" w14:textId="77777777" w:rsidR="00F86723" w:rsidRDefault="001B006F" w:rsidP="00B931CD">
      <w:pPr>
        <w:widowControl w:val="0"/>
        <w:autoSpaceDE w:val="0"/>
        <w:autoSpaceDN w:val="0"/>
        <w:adjustRightInd w:val="0"/>
        <w:jc w:val="both"/>
        <w:rPr>
          <w:szCs w:val="24"/>
          <w:lang w:eastAsia="ja-JP"/>
        </w:rPr>
      </w:pPr>
      <w:r w:rsidRPr="00BF68EC">
        <w:rPr>
          <w:szCs w:val="24"/>
          <w:lang w:eastAsia="ja-JP"/>
        </w:rPr>
        <w:t xml:space="preserve">Esempio di </w:t>
      </w:r>
      <w:proofErr w:type="spellStart"/>
      <w:r w:rsidRPr="00BF68EC">
        <w:rPr>
          <w:b/>
          <w:szCs w:val="24"/>
          <w:lang w:eastAsia="ja-JP"/>
        </w:rPr>
        <w:t>demansionamento</w:t>
      </w:r>
      <w:proofErr w:type="spellEnd"/>
      <w:r w:rsidRPr="00BF68EC">
        <w:rPr>
          <w:szCs w:val="24"/>
          <w:lang w:eastAsia="ja-JP"/>
        </w:rPr>
        <w:t xml:space="preserve">: </w:t>
      </w:r>
      <w:r w:rsidR="00A26A4A" w:rsidRPr="00BF68EC">
        <w:rPr>
          <w:szCs w:val="24"/>
          <w:lang w:eastAsia="ja-JP"/>
        </w:rPr>
        <w:t xml:space="preserve">Si pensi anche al caso in cui un lavoratore, prima destinato a </w:t>
      </w:r>
      <w:r w:rsidR="00F86723">
        <w:rPr>
          <w:szCs w:val="24"/>
          <w:lang w:eastAsia="ja-JP"/>
        </w:rPr>
        <w:t>n°</w:t>
      </w:r>
      <w:r w:rsidR="00A26A4A" w:rsidRPr="00BF68EC">
        <w:rPr>
          <w:szCs w:val="24"/>
          <w:lang w:eastAsia="ja-JP"/>
        </w:rPr>
        <w:t xml:space="preserve">10 mansioni diverse per la capogruppo </w:t>
      </w:r>
      <w:proofErr w:type="gramStart"/>
      <w:r w:rsidR="00A26A4A" w:rsidRPr="00BF68EC">
        <w:rPr>
          <w:szCs w:val="24"/>
          <w:lang w:eastAsia="ja-JP"/>
        </w:rPr>
        <w:t>venga</w:t>
      </w:r>
      <w:proofErr w:type="gramEnd"/>
      <w:r w:rsidR="00A26A4A" w:rsidRPr="00BF68EC">
        <w:rPr>
          <w:szCs w:val="24"/>
          <w:lang w:eastAsia="ja-JP"/>
        </w:rPr>
        <w:t xml:space="preserve"> destinato a svolgerne solo </w:t>
      </w:r>
      <w:r w:rsidR="00F86723">
        <w:rPr>
          <w:szCs w:val="24"/>
          <w:lang w:eastAsia="ja-JP"/>
        </w:rPr>
        <w:t>una o due</w:t>
      </w:r>
      <w:r w:rsidR="00A26A4A" w:rsidRPr="00BF68EC">
        <w:rPr>
          <w:szCs w:val="24"/>
          <w:lang w:eastAsia="ja-JP"/>
        </w:rPr>
        <w:t xml:space="preserve"> (ad esempio inserimento fatture) ma per più aziende del gruppo.</w:t>
      </w:r>
      <w:r w:rsidR="00F86723">
        <w:rPr>
          <w:szCs w:val="24"/>
          <w:lang w:eastAsia="ja-JP"/>
        </w:rPr>
        <w:t xml:space="preserve"> Queste mansioni lo</w:t>
      </w:r>
      <w:r w:rsidR="001A7862" w:rsidRPr="00BF68EC">
        <w:rPr>
          <w:szCs w:val="24"/>
          <w:lang w:eastAsia="ja-JP"/>
        </w:rPr>
        <w:t xml:space="preserve"> impegnano </w:t>
      </w:r>
      <w:r w:rsidR="00F86723">
        <w:rPr>
          <w:szCs w:val="24"/>
          <w:lang w:eastAsia="ja-JP"/>
        </w:rPr>
        <w:t>per l’intera giornata di lavoro</w:t>
      </w:r>
      <w:r w:rsidR="00AE1950" w:rsidRPr="00BF68EC">
        <w:rPr>
          <w:szCs w:val="24"/>
          <w:lang w:eastAsia="ja-JP"/>
        </w:rPr>
        <w:t xml:space="preserve"> e corrispondono sempre al medesimo profilo </w:t>
      </w:r>
      <w:proofErr w:type="gramStart"/>
      <w:r w:rsidR="00AE1950" w:rsidRPr="00BF68EC">
        <w:rPr>
          <w:szCs w:val="24"/>
          <w:lang w:eastAsia="ja-JP"/>
        </w:rPr>
        <w:t xml:space="preserve">di </w:t>
      </w:r>
      <w:proofErr w:type="gramEnd"/>
      <w:r w:rsidR="00AE1950" w:rsidRPr="00BF68EC">
        <w:rPr>
          <w:szCs w:val="24"/>
          <w:lang w:eastAsia="ja-JP"/>
        </w:rPr>
        <w:t xml:space="preserve">inquadramento, ma lo </w:t>
      </w:r>
      <w:r w:rsidR="00F86723">
        <w:rPr>
          <w:szCs w:val="24"/>
          <w:lang w:eastAsia="ja-JP"/>
        </w:rPr>
        <w:t xml:space="preserve">impoveriscono e lo impoveriranno sempre più. </w:t>
      </w:r>
    </w:p>
    <w:p w14:paraId="34A6E802" w14:textId="77777777" w:rsidR="00116047" w:rsidRDefault="00116047" w:rsidP="00B931CD">
      <w:pPr>
        <w:widowControl w:val="0"/>
        <w:autoSpaceDE w:val="0"/>
        <w:autoSpaceDN w:val="0"/>
        <w:adjustRightInd w:val="0"/>
        <w:jc w:val="both"/>
        <w:rPr>
          <w:szCs w:val="24"/>
          <w:lang w:eastAsia="ja-JP"/>
        </w:rPr>
      </w:pPr>
    </w:p>
    <w:p w14:paraId="18A70BE2" w14:textId="021F5EFC" w:rsidR="00B931CD" w:rsidRPr="00BF68EC" w:rsidRDefault="001B006F" w:rsidP="00B931CD">
      <w:pPr>
        <w:widowControl w:val="0"/>
        <w:autoSpaceDE w:val="0"/>
        <w:autoSpaceDN w:val="0"/>
        <w:adjustRightInd w:val="0"/>
        <w:jc w:val="both"/>
        <w:rPr>
          <w:szCs w:val="24"/>
          <w:lang w:eastAsia="ja-JP"/>
        </w:rPr>
      </w:pPr>
      <w:r w:rsidRPr="00BF68EC">
        <w:rPr>
          <w:szCs w:val="24"/>
          <w:lang w:eastAsia="ja-JP"/>
        </w:rPr>
        <w:t>In precedenza c’erano ottime possibilità di ottenere</w:t>
      </w:r>
      <w:r w:rsidR="00116047">
        <w:rPr>
          <w:szCs w:val="24"/>
          <w:lang w:eastAsia="ja-JP"/>
        </w:rPr>
        <w:t>, in entrambi i casi,</w:t>
      </w:r>
      <w:r w:rsidRPr="00BF68EC">
        <w:rPr>
          <w:szCs w:val="24"/>
          <w:lang w:eastAsia="ja-JP"/>
        </w:rPr>
        <w:t xml:space="preserve"> l’accertamento dell’illegittimità della condotta </w:t>
      </w:r>
      <w:proofErr w:type="gramStart"/>
      <w:r w:rsidRPr="00BF68EC">
        <w:rPr>
          <w:szCs w:val="24"/>
          <w:lang w:eastAsia="ja-JP"/>
        </w:rPr>
        <w:t>datoriale</w:t>
      </w:r>
      <w:proofErr w:type="gramEnd"/>
      <w:r w:rsidRPr="00BF68EC">
        <w:rPr>
          <w:szCs w:val="24"/>
          <w:lang w:eastAsia="ja-JP"/>
        </w:rPr>
        <w:t>.</w:t>
      </w:r>
    </w:p>
    <w:p w14:paraId="11B5BC88" w14:textId="77777777" w:rsidR="001B006F" w:rsidRPr="00BF68EC" w:rsidRDefault="001B006F" w:rsidP="00B931CD">
      <w:pPr>
        <w:widowControl w:val="0"/>
        <w:autoSpaceDE w:val="0"/>
        <w:autoSpaceDN w:val="0"/>
        <w:adjustRightInd w:val="0"/>
        <w:jc w:val="both"/>
        <w:rPr>
          <w:szCs w:val="24"/>
          <w:lang w:eastAsia="ja-JP"/>
        </w:rPr>
      </w:pPr>
    </w:p>
    <w:p w14:paraId="396AAFF6" w14:textId="6F1C6077" w:rsidR="001B006F" w:rsidRPr="00116047" w:rsidRDefault="00116047" w:rsidP="00B931CD">
      <w:pPr>
        <w:widowControl w:val="0"/>
        <w:autoSpaceDE w:val="0"/>
        <w:autoSpaceDN w:val="0"/>
        <w:adjustRightInd w:val="0"/>
        <w:jc w:val="both"/>
        <w:rPr>
          <w:b/>
          <w:szCs w:val="24"/>
          <w:lang w:eastAsia="ja-JP"/>
        </w:rPr>
      </w:pPr>
      <w:r w:rsidRPr="00116047">
        <w:rPr>
          <w:b/>
          <w:szCs w:val="24"/>
          <w:lang w:eastAsia="ja-JP"/>
        </w:rPr>
        <w:t>E ora?</w:t>
      </w:r>
    </w:p>
    <w:p w14:paraId="4F07AC40" w14:textId="77777777" w:rsidR="00B931CD" w:rsidRPr="00BF68EC" w:rsidRDefault="00B931CD" w:rsidP="00B931CD">
      <w:pPr>
        <w:widowControl w:val="0"/>
        <w:autoSpaceDE w:val="0"/>
        <w:autoSpaceDN w:val="0"/>
        <w:adjustRightInd w:val="0"/>
        <w:jc w:val="both"/>
        <w:rPr>
          <w:szCs w:val="24"/>
          <w:lang w:eastAsia="ja-JP"/>
        </w:rPr>
      </w:pPr>
    </w:p>
    <w:p w14:paraId="5D99CF22" w14:textId="1C3257E8" w:rsidR="001B006F" w:rsidRPr="00BF68EC" w:rsidRDefault="00116047" w:rsidP="001B006F">
      <w:pPr>
        <w:widowControl w:val="0"/>
        <w:autoSpaceDE w:val="0"/>
        <w:autoSpaceDN w:val="0"/>
        <w:adjustRightInd w:val="0"/>
        <w:jc w:val="both"/>
        <w:rPr>
          <w:szCs w:val="24"/>
          <w:lang w:eastAsia="ja-JP"/>
        </w:rPr>
      </w:pPr>
      <w:r>
        <w:rPr>
          <w:szCs w:val="24"/>
          <w:lang w:eastAsia="ja-JP"/>
        </w:rPr>
        <w:t>Ora queste</w:t>
      </w:r>
      <w:r w:rsidR="001B006F" w:rsidRPr="00BF68EC">
        <w:rPr>
          <w:szCs w:val="24"/>
          <w:lang w:eastAsia="ja-JP"/>
        </w:rPr>
        <w:t xml:space="preserve"> condotte</w:t>
      </w:r>
      <w:r>
        <w:rPr>
          <w:szCs w:val="24"/>
          <w:lang w:eastAsia="ja-JP"/>
        </w:rPr>
        <w:t xml:space="preserve"> </w:t>
      </w:r>
      <w:r w:rsidR="001B006F" w:rsidRPr="00BF68EC">
        <w:rPr>
          <w:szCs w:val="24"/>
          <w:lang w:eastAsia="ja-JP"/>
        </w:rPr>
        <w:t>potre</w:t>
      </w:r>
      <w:r>
        <w:rPr>
          <w:szCs w:val="24"/>
          <w:lang w:eastAsia="ja-JP"/>
        </w:rPr>
        <w:t xml:space="preserve">bbero essere ritenute legittime anche se, a ben </w:t>
      </w:r>
      <w:proofErr w:type="gramStart"/>
      <w:r>
        <w:rPr>
          <w:szCs w:val="24"/>
          <w:lang w:eastAsia="ja-JP"/>
        </w:rPr>
        <w:t>vedere,</w:t>
      </w:r>
      <w:proofErr w:type="gramEnd"/>
      <w:r>
        <w:rPr>
          <w:szCs w:val="24"/>
          <w:lang w:eastAsia="ja-JP"/>
        </w:rPr>
        <w:t xml:space="preserve"> </w:t>
      </w:r>
      <w:r w:rsidR="001B006F" w:rsidRPr="00BF68EC">
        <w:rPr>
          <w:szCs w:val="24"/>
          <w:lang w:eastAsia="ja-JP"/>
        </w:rPr>
        <w:t xml:space="preserve">un’interpretazione costituzionalmente orientata del primo comma dell’art. 2103 c.c. </w:t>
      </w:r>
      <w:proofErr w:type="gramStart"/>
      <w:r w:rsidR="001B006F" w:rsidRPr="00BF68EC">
        <w:rPr>
          <w:szCs w:val="24"/>
          <w:lang w:eastAsia="ja-JP"/>
        </w:rPr>
        <w:t>dovrà</w:t>
      </w:r>
      <w:proofErr w:type="gramEnd"/>
      <w:r w:rsidR="001B006F" w:rsidRPr="00BF68EC">
        <w:rPr>
          <w:szCs w:val="24"/>
          <w:lang w:eastAsia="ja-JP"/>
        </w:rPr>
        <w:t xml:space="preserve"> passare per la salvaguardia e tutela del bene della dignità e della professionalità (intesa come back </w:t>
      </w:r>
      <w:proofErr w:type="spellStart"/>
      <w:r w:rsidR="001B006F" w:rsidRPr="00BF68EC">
        <w:rPr>
          <w:szCs w:val="24"/>
          <w:lang w:eastAsia="ja-JP"/>
        </w:rPr>
        <w:t>ground</w:t>
      </w:r>
      <w:proofErr w:type="spellEnd"/>
      <w:r w:rsidR="001B006F" w:rsidRPr="00BF68EC">
        <w:rPr>
          <w:szCs w:val="24"/>
          <w:lang w:eastAsia="ja-JP"/>
        </w:rPr>
        <w:t xml:space="preserve"> e </w:t>
      </w:r>
      <w:r w:rsidR="00125D4D" w:rsidRPr="00BF68EC">
        <w:rPr>
          <w:szCs w:val="24"/>
          <w:lang w:eastAsia="ja-JP"/>
        </w:rPr>
        <w:t>accrescimento</w:t>
      </w:r>
      <w:r w:rsidR="008E326E">
        <w:rPr>
          <w:szCs w:val="24"/>
          <w:lang w:eastAsia="ja-JP"/>
        </w:rPr>
        <w:t>; equivalenza statica e dinamica</w:t>
      </w:r>
      <w:r w:rsidR="001B006F" w:rsidRPr="00BF68EC">
        <w:rPr>
          <w:szCs w:val="24"/>
          <w:lang w:eastAsia="ja-JP"/>
        </w:rPr>
        <w:t xml:space="preserve">), salvo che si sia in presenza di </w:t>
      </w:r>
      <w:r w:rsidR="001B006F" w:rsidRPr="00BF68EC">
        <w:rPr>
          <w:b/>
          <w:szCs w:val="24"/>
          <w:lang w:eastAsia="ja-JP"/>
        </w:rPr>
        <w:t>comprovate ragioni organizzative</w:t>
      </w:r>
      <w:r w:rsidR="001B006F" w:rsidRPr="00BF68EC">
        <w:rPr>
          <w:szCs w:val="24"/>
          <w:lang w:eastAsia="ja-JP"/>
        </w:rPr>
        <w:t xml:space="preserve"> che il giudice possa nel caso specifico ritenere prevalenti (41 </w:t>
      </w:r>
      <w:proofErr w:type="spellStart"/>
      <w:r w:rsidR="001B006F" w:rsidRPr="00BF68EC">
        <w:rPr>
          <w:szCs w:val="24"/>
          <w:lang w:eastAsia="ja-JP"/>
        </w:rPr>
        <w:t>cost</w:t>
      </w:r>
      <w:proofErr w:type="spellEnd"/>
      <w:r w:rsidR="001B006F" w:rsidRPr="00BF68EC">
        <w:rPr>
          <w:szCs w:val="24"/>
          <w:lang w:eastAsia="ja-JP"/>
        </w:rPr>
        <w:t>. 1° comma).</w:t>
      </w:r>
    </w:p>
    <w:p w14:paraId="7393AC36" w14:textId="5F25371C" w:rsidR="00553C49" w:rsidRPr="00BF68EC" w:rsidRDefault="00125D4D" w:rsidP="00553C49">
      <w:pPr>
        <w:widowControl w:val="0"/>
        <w:autoSpaceDE w:val="0"/>
        <w:autoSpaceDN w:val="0"/>
        <w:adjustRightInd w:val="0"/>
        <w:jc w:val="both"/>
        <w:rPr>
          <w:szCs w:val="24"/>
          <w:lang w:eastAsia="ja-JP"/>
        </w:rPr>
      </w:pPr>
      <w:r w:rsidRPr="00BF68EC">
        <w:rPr>
          <w:szCs w:val="24"/>
          <w:lang w:eastAsia="ja-JP"/>
        </w:rPr>
        <w:t xml:space="preserve">L’ancoraggio normativo </w:t>
      </w:r>
      <w:r w:rsidR="00116047">
        <w:rPr>
          <w:szCs w:val="24"/>
          <w:lang w:eastAsia="ja-JP"/>
        </w:rPr>
        <w:t>di questa interpretazione</w:t>
      </w:r>
      <w:r w:rsidR="009A07D4">
        <w:rPr>
          <w:szCs w:val="24"/>
          <w:lang w:eastAsia="ja-JP"/>
        </w:rPr>
        <w:t xml:space="preserve">, </w:t>
      </w:r>
      <w:proofErr w:type="gramStart"/>
      <w:r w:rsidR="009A07D4">
        <w:rPr>
          <w:szCs w:val="24"/>
          <w:lang w:eastAsia="ja-JP"/>
        </w:rPr>
        <w:t>a seconda dei</w:t>
      </w:r>
      <w:proofErr w:type="gramEnd"/>
      <w:r w:rsidR="009A07D4">
        <w:rPr>
          <w:szCs w:val="24"/>
          <w:lang w:eastAsia="ja-JP"/>
        </w:rPr>
        <w:t xml:space="preserve"> casi,</w:t>
      </w:r>
      <w:r w:rsidR="00116047">
        <w:rPr>
          <w:szCs w:val="24"/>
          <w:lang w:eastAsia="ja-JP"/>
        </w:rPr>
        <w:t xml:space="preserve"> potrebbe risiedere </w:t>
      </w:r>
      <w:r w:rsidRPr="00BF68EC">
        <w:rPr>
          <w:szCs w:val="24"/>
          <w:lang w:eastAsia="ja-JP"/>
        </w:rPr>
        <w:t>nell’</w:t>
      </w:r>
      <w:r w:rsidR="00F21326" w:rsidRPr="00BF68EC">
        <w:rPr>
          <w:szCs w:val="24"/>
          <w:lang w:eastAsia="ja-JP"/>
        </w:rPr>
        <w:t>art. 2087 c.c. (</w:t>
      </w:r>
      <w:r w:rsidRPr="00BF68EC">
        <w:rPr>
          <w:szCs w:val="24"/>
          <w:lang w:eastAsia="ja-JP"/>
        </w:rPr>
        <w:t>soprattutto nel</w:t>
      </w:r>
      <w:r w:rsidR="00F21326" w:rsidRPr="00BF68EC">
        <w:rPr>
          <w:szCs w:val="24"/>
          <w:lang w:eastAsia="ja-JP"/>
        </w:rPr>
        <w:t xml:space="preserve"> caso di </w:t>
      </w:r>
      <w:proofErr w:type="gramStart"/>
      <w:r w:rsidR="00F21326" w:rsidRPr="00BF68EC">
        <w:rPr>
          <w:szCs w:val="24"/>
          <w:lang w:eastAsia="ja-JP"/>
        </w:rPr>
        <w:t>ripetitività</w:t>
      </w:r>
      <w:proofErr w:type="gramEnd"/>
      <w:r w:rsidR="00F21326" w:rsidRPr="00BF68EC">
        <w:rPr>
          <w:szCs w:val="24"/>
          <w:lang w:eastAsia="ja-JP"/>
        </w:rPr>
        <w:t xml:space="preserve"> delle mansioni), </w:t>
      </w:r>
      <w:r w:rsidRPr="00BF68EC">
        <w:rPr>
          <w:szCs w:val="24"/>
          <w:lang w:eastAsia="ja-JP"/>
        </w:rPr>
        <w:t>e nei principi costituzionali, in particolare nell’</w:t>
      </w:r>
      <w:r w:rsidR="00F21326" w:rsidRPr="00BF68EC">
        <w:rPr>
          <w:szCs w:val="24"/>
          <w:lang w:eastAsia="ja-JP"/>
        </w:rPr>
        <w:t xml:space="preserve">art. </w:t>
      </w:r>
      <w:proofErr w:type="gramStart"/>
      <w:r w:rsidR="00F21326" w:rsidRPr="00BF68EC">
        <w:rPr>
          <w:szCs w:val="24"/>
          <w:lang w:eastAsia="ja-JP"/>
        </w:rPr>
        <w:t xml:space="preserve">4 </w:t>
      </w:r>
      <w:r w:rsidR="00484CA0" w:rsidRPr="00BF68EC">
        <w:rPr>
          <w:szCs w:val="24"/>
          <w:lang w:eastAsia="ja-JP"/>
        </w:rPr>
        <w:t>(diritto al lavoro</w:t>
      </w:r>
      <w:r w:rsidR="002D5CD7" w:rsidRPr="00BF68EC">
        <w:rPr>
          <w:szCs w:val="24"/>
          <w:lang w:eastAsia="ja-JP"/>
        </w:rPr>
        <w:t xml:space="preserve"> “</w:t>
      </w:r>
      <w:r w:rsidR="002D5CD7" w:rsidRPr="00BF68EC">
        <w:rPr>
          <w:b/>
          <w:szCs w:val="24"/>
          <w:lang w:eastAsia="ja-JP"/>
        </w:rPr>
        <w:t>secondo le proprie possibilità e la propria scelta</w:t>
      </w:r>
      <w:r w:rsidR="002D5CD7" w:rsidRPr="00BF68EC">
        <w:rPr>
          <w:szCs w:val="24"/>
          <w:lang w:eastAsia="ja-JP"/>
        </w:rPr>
        <w:t>”</w:t>
      </w:r>
      <w:r w:rsidRPr="00BF68EC">
        <w:rPr>
          <w:szCs w:val="24"/>
          <w:lang w:eastAsia="ja-JP"/>
        </w:rPr>
        <w:t xml:space="preserve">), nella </w:t>
      </w:r>
      <w:r w:rsidR="00F21326" w:rsidRPr="00BF68EC">
        <w:rPr>
          <w:szCs w:val="24"/>
          <w:lang w:eastAsia="ja-JP"/>
        </w:rPr>
        <w:t>dignità della persona (art</w:t>
      </w:r>
      <w:proofErr w:type="gramEnd"/>
      <w:r w:rsidR="00F21326" w:rsidRPr="00BF68EC">
        <w:rPr>
          <w:szCs w:val="24"/>
          <w:lang w:eastAsia="ja-JP"/>
        </w:rPr>
        <w:t>. 2</w:t>
      </w:r>
      <w:r w:rsidR="002D5CD7" w:rsidRPr="00BF68EC">
        <w:rPr>
          <w:szCs w:val="24"/>
          <w:lang w:eastAsia="ja-JP"/>
        </w:rPr>
        <w:t xml:space="preserve">-“la Repubblica riconosce e garantisce i diritti inviolabili dell’uomo sia come </w:t>
      </w:r>
      <w:proofErr w:type="gramStart"/>
      <w:r w:rsidR="002D5CD7" w:rsidRPr="00BF68EC">
        <w:rPr>
          <w:szCs w:val="24"/>
          <w:lang w:eastAsia="ja-JP"/>
        </w:rPr>
        <w:t>singolo sia nelle formazioni sociali</w:t>
      </w:r>
      <w:proofErr w:type="gramEnd"/>
      <w:r w:rsidR="002D5CD7" w:rsidRPr="00BF68EC">
        <w:rPr>
          <w:szCs w:val="24"/>
          <w:lang w:eastAsia="ja-JP"/>
        </w:rPr>
        <w:t xml:space="preserve"> ove</w:t>
      </w:r>
      <w:r w:rsidRPr="00BF68EC">
        <w:rPr>
          <w:szCs w:val="24"/>
          <w:lang w:eastAsia="ja-JP"/>
        </w:rPr>
        <w:t xml:space="preserve"> si svolge la sua personalità”)</w:t>
      </w:r>
      <w:r w:rsidR="00F21326" w:rsidRPr="00BF68EC">
        <w:rPr>
          <w:szCs w:val="24"/>
          <w:lang w:eastAsia="ja-JP"/>
        </w:rPr>
        <w:t>,</w:t>
      </w:r>
      <w:r w:rsidRPr="00BF68EC">
        <w:rPr>
          <w:szCs w:val="24"/>
          <w:lang w:eastAsia="ja-JP"/>
        </w:rPr>
        <w:t xml:space="preserve"> e nell’art. </w:t>
      </w:r>
      <w:r w:rsidR="00F21326" w:rsidRPr="00BF68EC">
        <w:rPr>
          <w:szCs w:val="24"/>
          <w:lang w:eastAsia="ja-JP"/>
        </w:rPr>
        <w:t xml:space="preserve"> 41, 2° comma</w:t>
      </w:r>
      <w:r w:rsidR="002D5CD7" w:rsidRPr="00BF68EC">
        <w:rPr>
          <w:szCs w:val="24"/>
          <w:lang w:eastAsia="ja-JP"/>
        </w:rPr>
        <w:t xml:space="preserve"> </w:t>
      </w:r>
      <w:proofErr w:type="gramStart"/>
      <w:r w:rsidR="002D5CD7" w:rsidRPr="00BF68EC">
        <w:rPr>
          <w:szCs w:val="24"/>
          <w:lang w:eastAsia="ja-JP"/>
        </w:rPr>
        <w:t>(</w:t>
      </w:r>
      <w:proofErr w:type="gramEnd"/>
      <w:r w:rsidR="002D5CD7" w:rsidRPr="00BF68EC">
        <w:rPr>
          <w:szCs w:val="24"/>
          <w:lang w:eastAsia="ja-JP"/>
        </w:rPr>
        <w:t xml:space="preserve">l’iniziativa economica privata non può svolgersi…. </w:t>
      </w:r>
      <w:proofErr w:type="gramStart"/>
      <w:r w:rsidR="002D5CD7" w:rsidRPr="00BF68EC">
        <w:rPr>
          <w:szCs w:val="24"/>
          <w:lang w:eastAsia="ja-JP"/>
        </w:rPr>
        <w:t>In modo da recare danno alla dignità umana”</w:t>
      </w:r>
      <w:r w:rsidR="00F21326" w:rsidRPr="00BF68EC">
        <w:rPr>
          <w:szCs w:val="24"/>
          <w:lang w:eastAsia="ja-JP"/>
        </w:rPr>
        <w:t>, ecc.)</w:t>
      </w:r>
      <w:r w:rsidRPr="00BF68EC">
        <w:rPr>
          <w:szCs w:val="24"/>
          <w:lang w:eastAsia="ja-JP"/>
        </w:rPr>
        <w:t>.</w:t>
      </w:r>
      <w:proofErr w:type="gramEnd"/>
    </w:p>
    <w:p w14:paraId="494478AF" w14:textId="49F13E26" w:rsidR="00E14448" w:rsidRPr="00BF68EC" w:rsidRDefault="00125D4D" w:rsidP="00553C49">
      <w:pPr>
        <w:widowControl w:val="0"/>
        <w:autoSpaceDE w:val="0"/>
        <w:autoSpaceDN w:val="0"/>
        <w:adjustRightInd w:val="0"/>
        <w:jc w:val="both"/>
        <w:rPr>
          <w:szCs w:val="24"/>
          <w:lang w:eastAsia="ja-JP"/>
        </w:rPr>
      </w:pPr>
      <w:r w:rsidRPr="00BF68EC">
        <w:rPr>
          <w:szCs w:val="24"/>
          <w:lang w:eastAsia="ja-JP"/>
        </w:rPr>
        <w:t>In questi casi</w:t>
      </w:r>
      <w:r w:rsidR="00116047">
        <w:rPr>
          <w:szCs w:val="24"/>
          <w:lang w:eastAsia="ja-JP"/>
        </w:rPr>
        <w:t xml:space="preserve"> </w:t>
      </w:r>
      <w:r w:rsidRPr="00BF68EC">
        <w:rPr>
          <w:szCs w:val="24"/>
          <w:lang w:eastAsia="ja-JP"/>
        </w:rPr>
        <w:t>sarà senz’altro più complesso tutelare la professionalità dal lavoratore</w:t>
      </w:r>
      <w:r w:rsidR="009A07D4">
        <w:rPr>
          <w:szCs w:val="24"/>
          <w:lang w:eastAsia="ja-JP"/>
        </w:rPr>
        <w:t>, ma non impossibile</w:t>
      </w:r>
      <w:r w:rsidR="00553C49" w:rsidRPr="00BF68EC">
        <w:rPr>
          <w:szCs w:val="24"/>
          <w:lang w:eastAsia="ja-JP"/>
        </w:rPr>
        <w:t>: quanto più forte sarà la motivazione della modifica organizzativa adottata</w:t>
      </w:r>
      <w:r w:rsidR="000D6F68">
        <w:rPr>
          <w:szCs w:val="24"/>
          <w:lang w:eastAsia="ja-JP"/>
        </w:rPr>
        <w:t xml:space="preserve"> </w:t>
      </w:r>
      <w:r w:rsidR="000D6F68" w:rsidRPr="000D6F68">
        <w:rPr>
          <w:b/>
          <w:szCs w:val="24"/>
          <w:lang w:eastAsia="ja-JP"/>
        </w:rPr>
        <w:t>(es: per salvaguardare il posto di lavoro</w:t>
      </w:r>
      <w:r w:rsidR="00E65C3F">
        <w:rPr>
          <w:b/>
          <w:szCs w:val="24"/>
          <w:lang w:eastAsia="ja-JP"/>
        </w:rPr>
        <w:t>, per evitare un trasferimento in luogo lontano, ecc.</w:t>
      </w:r>
      <w:r w:rsidR="000D6F68">
        <w:rPr>
          <w:szCs w:val="24"/>
          <w:lang w:eastAsia="ja-JP"/>
        </w:rPr>
        <w:t>)</w:t>
      </w:r>
      <w:r w:rsidR="00553C49" w:rsidRPr="00BF68EC">
        <w:rPr>
          <w:szCs w:val="24"/>
          <w:lang w:eastAsia="ja-JP"/>
        </w:rPr>
        <w:t>, tanto più complesso sarà garantire il “vecchio” concetto di equivalenza; quanto più debole (o inesistente) la motivazione e prova della m</w:t>
      </w:r>
      <w:r w:rsidR="009A07D4">
        <w:rPr>
          <w:szCs w:val="24"/>
          <w:lang w:eastAsia="ja-JP"/>
        </w:rPr>
        <w:t xml:space="preserve">odifica organizzativa, tanto più </w:t>
      </w:r>
      <w:r w:rsidR="00553C49" w:rsidRPr="00BF68EC">
        <w:rPr>
          <w:szCs w:val="24"/>
          <w:lang w:eastAsia="ja-JP"/>
        </w:rPr>
        <w:t>dovrà continuare a prevalere il “vecchio” concetto di equivalenza e la tutela del valore dignità.</w:t>
      </w:r>
    </w:p>
    <w:p w14:paraId="175ACDFE" w14:textId="77777777" w:rsidR="008E326E" w:rsidRPr="00BF68EC" w:rsidRDefault="008E326E" w:rsidP="006547C3">
      <w:pPr>
        <w:widowControl w:val="0"/>
        <w:autoSpaceDE w:val="0"/>
        <w:autoSpaceDN w:val="0"/>
        <w:adjustRightInd w:val="0"/>
        <w:rPr>
          <w:szCs w:val="24"/>
          <w:lang w:eastAsia="ja-JP"/>
        </w:rPr>
      </w:pPr>
    </w:p>
    <w:p w14:paraId="18C04E2F" w14:textId="4D138192" w:rsidR="00144487" w:rsidRPr="00BF68EC" w:rsidRDefault="00D04966" w:rsidP="00144487">
      <w:pPr>
        <w:widowControl w:val="0"/>
        <w:autoSpaceDE w:val="0"/>
        <w:autoSpaceDN w:val="0"/>
        <w:adjustRightInd w:val="0"/>
        <w:jc w:val="both"/>
        <w:rPr>
          <w:b/>
          <w:szCs w:val="24"/>
          <w:lang w:eastAsia="ja-JP"/>
        </w:rPr>
      </w:pPr>
      <w:r w:rsidRPr="00BF68EC">
        <w:rPr>
          <w:b/>
          <w:szCs w:val="24"/>
          <w:lang w:eastAsia="ja-JP"/>
        </w:rPr>
        <w:t>7</w:t>
      </w:r>
      <w:r w:rsidR="00144487" w:rsidRPr="00BF68EC">
        <w:rPr>
          <w:b/>
          <w:szCs w:val="24"/>
          <w:lang w:eastAsia="ja-JP"/>
        </w:rPr>
        <w:t xml:space="preserve">) </w:t>
      </w:r>
      <w:r w:rsidRPr="00BF68EC">
        <w:rPr>
          <w:b/>
          <w:szCs w:val="24"/>
          <w:lang w:eastAsia="ja-JP"/>
        </w:rPr>
        <w:t>Il n</w:t>
      </w:r>
      <w:r w:rsidR="00144487" w:rsidRPr="00BF68EC">
        <w:rPr>
          <w:b/>
          <w:szCs w:val="24"/>
          <w:lang w:eastAsia="ja-JP"/>
        </w:rPr>
        <w:t xml:space="preserve">uovo 2103 c.c. e </w:t>
      </w:r>
      <w:r w:rsidRPr="00BF68EC">
        <w:rPr>
          <w:b/>
          <w:szCs w:val="24"/>
          <w:lang w:eastAsia="ja-JP"/>
        </w:rPr>
        <w:t xml:space="preserve">le </w:t>
      </w:r>
      <w:r w:rsidR="00144487" w:rsidRPr="00BF68EC">
        <w:rPr>
          <w:b/>
          <w:szCs w:val="24"/>
          <w:lang w:eastAsia="ja-JP"/>
        </w:rPr>
        <w:t xml:space="preserve">disfunzionalità </w:t>
      </w:r>
      <w:r w:rsidRPr="00BF68EC">
        <w:rPr>
          <w:b/>
          <w:szCs w:val="24"/>
          <w:lang w:eastAsia="ja-JP"/>
        </w:rPr>
        <w:t xml:space="preserve">organizzative </w:t>
      </w:r>
      <w:r w:rsidR="00144487" w:rsidRPr="00BF68EC">
        <w:rPr>
          <w:b/>
          <w:szCs w:val="24"/>
          <w:lang w:eastAsia="ja-JP"/>
        </w:rPr>
        <w:t xml:space="preserve">– Quali le azioni preventive? </w:t>
      </w:r>
    </w:p>
    <w:p w14:paraId="4DD687F8" w14:textId="77777777" w:rsidR="00E14448" w:rsidRPr="00BF68EC" w:rsidRDefault="00E14448" w:rsidP="00144487">
      <w:pPr>
        <w:widowControl w:val="0"/>
        <w:autoSpaceDE w:val="0"/>
        <w:autoSpaceDN w:val="0"/>
        <w:adjustRightInd w:val="0"/>
        <w:jc w:val="both"/>
        <w:rPr>
          <w:b/>
          <w:szCs w:val="24"/>
          <w:lang w:eastAsia="ja-JP"/>
        </w:rPr>
      </w:pPr>
    </w:p>
    <w:p w14:paraId="01F9212B" w14:textId="187BDDD9" w:rsidR="00E14448" w:rsidRPr="00BF68EC" w:rsidRDefault="00116047" w:rsidP="00825079">
      <w:pPr>
        <w:jc w:val="both"/>
      </w:pPr>
      <w:r>
        <w:t>In</w:t>
      </w:r>
      <w:r w:rsidR="00E14448" w:rsidRPr="00BF68EC">
        <w:t xml:space="preserve"> un’ottica di miglioramento continuo e di allineamento con i mercati </w:t>
      </w:r>
      <w:r w:rsidR="00825079" w:rsidRPr="00BF68EC">
        <w:t>di riferimento le organizzazioni</w:t>
      </w:r>
      <w:r w:rsidR="00E14448" w:rsidRPr="00BF68EC">
        <w:t xml:space="preserve"> </w:t>
      </w:r>
      <w:proofErr w:type="gramStart"/>
      <w:r w:rsidR="00E14448" w:rsidRPr="00BF68EC">
        <w:t>necessitano di</w:t>
      </w:r>
      <w:proofErr w:type="gramEnd"/>
      <w:r w:rsidR="00E14448" w:rsidRPr="00BF68EC">
        <w:t xml:space="preserve"> rivedersi e di riorganizzarsi anche</w:t>
      </w:r>
      <w:r w:rsidR="00825079" w:rsidRPr="00BF68EC">
        <w:t xml:space="preserve"> rispetto ai  ruoli aziendali.</w:t>
      </w:r>
    </w:p>
    <w:p w14:paraId="4487393B" w14:textId="77777777" w:rsidR="00825079" w:rsidRPr="00BF68EC" w:rsidRDefault="00825079" w:rsidP="00825079">
      <w:pPr>
        <w:jc w:val="both"/>
      </w:pPr>
    </w:p>
    <w:p w14:paraId="4D7A19A1" w14:textId="1DB46497" w:rsidR="00E14448" w:rsidRPr="00BF68EC" w:rsidRDefault="00825079" w:rsidP="00825079">
      <w:pPr>
        <w:jc w:val="both"/>
      </w:pPr>
      <w:r w:rsidRPr="00BF68EC">
        <w:t xml:space="preserve">Questo può avvenire </w:t>
      </w:r>
      <w:r w:rsidR="00E14448" w:rsidRPr="00BF68EC">
        <w:t>in alcuni casi accrescendo le responsabilità e ampliando le attività previste d</w:t>
      </w:r>
      <w:r w:rsidRPr="00BF68EC">
        <w:t>a</w:t>
      </w:r>
      <w:r w:rsidR="00E14448" w:rsidRPr="00BF68EC">
        <w:t>l ruolo (</w:t>
      </w:r>
      <w:proofErr w:type="gramStart"/>
      <w:r w:rsidRPr="00BF68EC">
        <w:t>ad</w:t>
      </w:r>
      <w:proofErr w:type="gramEnd"/>
      <w:r w:rsidRPr="00BF68EC">
        <w:t xml:space="preserve"> </w:t>
      </w:r>
      <w:r w:rsidR="00E14448" w:rsidRPr="00BF68EC">
        <w:t>es</w:t>
      </w:r>
      <w:r w:rsidRPr="00BF68EC">
        <w:t>.</w:t>
      </w:r>
      <w:r w:rsidR="00E14448" w:rsidRPr="00BF68EC">
        <w:t xml:space="preserve"> </w:t>
      </w:r>
      <w:r w:rsidR="00E14448" w:rsidRPr="00BF68EC">
        <w:rPr>
          <w:i/>
        </w:rPr>
        <w:t>front office</w:t>
      </w:r>
      <w:r w:rsidR="00E14448" w:rsidRPr="00BF68EC">
        <w:t xml:space="preserve"> delle compagnie assicurative</w:t>
      </w:r>
      <w:r w:rsidR="007F6BF8" w:rsidRPr="00BF68EC">
        <w:t xml:space="preserve"> e delle banche</w:t>
      </w:r>
      <w:r w:rsidR="009A07D4">
        <w:t>,</w:t>
      </w:r>
      <w:r w:rsidR="00E14448" w:rsidRPr="00BF68EC">
        <w:t xml:space="preserve"> a</w:t>
      </w:r>
      <w:r w:rsidR="009A07D4">
        <w:t>i quali</w:t>
      </w:r>
      <w:r w:rsidR="00E14448" w:rsidRPr="00BF68EC">
        <w:t xml:space="preserve"> oggi spesso viene chiesto di svol</w:t>
      </w:r>
      <w:r w:rsidRPr="00BF68EC">
        <w:t>gere attività di vendita</w:t>
      </w:r>
      <w:r w:rsidR="00E14448" w:rsidRPr="00BF68EC">
        <w:t xml:space="preserve">) altre volte </w:t>
      </w:r>
      <w:r w:rsidR="007F6BF8" w:rsidRPr="00BF68EC">
        <w:t>rischiando di depauperarla, come negli esempi che abbiamo poc’anzi fatto (necessità di ottimizzare la produzione accorpando la funzione su un’unica risorsa).</w:t>
      </w:r>
    </w:p>
    <w:p w14:paraId="44CB526E" w14:textId="77777777" w:rsidR="004A77F0" w:rsidRPr="00BF68EC" w:rsidRDefault="004A77F0" w:rsidP="00825079">
      <w:pPr>
        <w:jc w:val="both"/>
      </w:pPr>
    </w:p>
    <w:p w14:paraId="1F40E436" w14:textId="4BD8C082" w:rsidR="00C86B66" w:rsidRPr="00BF68EC" w:rsidRDefault="004A77F0" w:rsidP="00825079">
      <w:pPr>
        <w:jc w:val="both"/>
      </w:pPr>
      <w:r w:rsidRPr="00BF68EC">
        <w:t>Come già detto, u</w:t>
      </w:r>
      <w:r w:rsidR="00E14448" w:rsidRPr="00BF68EC">
        <w:t>na buona prassi per portare il lavoratore a condividere i processi di cambiamento e riorganizzazione di ruoli obiettivi è quella di coinvolge</w:t>
      </w:r>
      <w:r w:rsidRPr="00BF68EC">
        <w:t>rli nel processo</w:t>
      </w:r>
      <w:r w:rsidR="00116047">
        <w:t>;</w:t>
      </w:r>
      <w:r w:rsidRPr="00BF68EC">
        <w:t xml:space="preserve"> ciò attraverso </w:t>
      </w:r>
      <w:r w:rsidR="00E14448" w:rsidRPr="00BF68EC">
        <w:t xml:space="preserve">la condivisione </w:t>
      </w:r>
      <w:proofErr w:type="gramStart"/>
      <w:r w:rsidR="00E14448" w:rsidRPr="00BF68EC">
        <w:t xml:space="preserve">di </w:t>
      </w:r>
      <w:proofErr w:type="gramEnd"/>
      <w:r w:rsidR="00E14448" w:rsidRPr="00BF68EC">
        <w:t xml:space="preserve">informazioni e di obiettivi che facciano comprendere </w:t>
      </w:r>
      <w:r w:rsidR="00C86B66" w:rsidRPr="00BF68EC">
        <w:t>le ragioni di questi cambiamenti.</w:t>
      </w:r>
    </w:p>
    <w:p w14:paraId="174BFEC8" w14:textId="77777777" w:rsidR="00C86B66" w:rsidRPr="00BF68EC" w:rsidRDefault="00C86B66" w:rsidP="00825079">
      <w:pPr>
        <w:jc w:val="both"/>
      </w:pPr>
    </w:p>
    <w:p w14:paraId="191AE4B7" w14:textId="116ECC41" w:rsidR="00C86B66" w:rsidRPr="00BF68EC" w:rsidRDefault="00E14448" w:rsidP="00825079">
      <w:pPr>
        <w:jc w:val="both"/>
        <w:rPr>
          <w:b/>
        </w:rPr>
      </w:pPr>
      <w:r w:rsidRPr="00BF68EC">
        <w:t>Talvolta anche i cambiamenti “in positivo</w:t>
      </w:r>
      <w:r w:rsidR="009A07D4">
        <w:t xml:space="preserve">” </w:t>
      </w:r>
      <w:r w:rsidRPr="00BF68EC">
        <w:t xml:space="preserve">possono </w:t>
      </w:r>
      <w:r w:rsidR="00C86B66" w:rsidRPr="00BF68EC">
        <w:t>essere vissuti con ansia, perché – come ci insegna la psicologia -</w:t>
      </w:r>
      <w:proofErr w:type="gramStart"/>
      <w:r w:rsidR="00C86B66" w:rsidRPr="00BF68EC">
        <w:t xml:space="preserve"> </w:t>
      </w:r>
      <w:r w:rsidRPr="00BF68EC">
        <w:t xml:space="preserve"> </w:t>
      </w:r>
      <w:proofErr w:type="gramEnd"/>
      <w:r w:rsidRPr="00BF68EC">
        <w:t xml:space="preserve">l’essere umano tende </w:t>
      </w:r>
      <w:r w:rsidR="00C86B66" w:rsidRPr="00BF68EC">
        <w:t>alla stabilità</w:t>
      </w:r>
      <w:r w:rsidR="00C86B66" w:rsidRPr="00BF68EC">
        <w:rPr>
          <w:b/>
        </w:rPr>
        <w:t>; e</w:t>
      </w:r>
      <w:r w:rsidRPr="00BF68EC">
        <w:rPr>
          <w:b/>
        </w:rPr>
        <w:t xml:space="preserve"> ciò che può facilitare il processo di cambiamento è la fase di coinvolgimento e sensibiliz</w:t>
      </w:r>
      <w:r w:rsidR="00C86B66" w:rsidRPr="00BF68EC">
        <w:rPr>
          <w:b/>
        </w:rPr>
        <w:t>zazione del lavoratore che deve</w:t>
      </w:r>
      <w:r w:rsidR="00116047">
        <w:rPr>
          <w:b/>
        </w:rPr>
        <w:t xml:space="preserve"> sentirsi parte importante.</w:t>
      </w:r>
    </w:p>
    <w:p w14:paraId="0A1170C3" w14:textId="77777777" w:rsidR="00C86B66" w:rsidRPr="00BF68EC" w:rsidRDefault="00C86B66" w:rsidP="00825079">
      <w:pPr>
        <w:jc w:val="both"/>
        <w:rPr>
          <w:b/>
        </w:rPr>
      </w:pPr>
    </w:p>
    <w:p w14:paraId="6036195E" w14:textId="629EA4FD" w:rsidR="00E14448" w:rsidRPr="00BF68EC" w:rsidRDefault="00C86B66" w:rsidP="00825079">
      <w:pPr>
        <w:jc w:val="both"/>
      </w:pPr>
      <w:r w:rsidRPr="00BF68EC">
        <w:rPr>
          <w:b/>
        </w:rPr>
        <w:t>Sempre la psicologia ci insegna che la persona, se anziché</w:t>
      </w:r>
      <w:r w:rsidR="009A07D4">
        <w:rPr>
          <w:b/>
        </w:rPr>
        <w:t xml:space="preserve"> sentirsi</w:t>
      </w:r>
      <w:r w:rsidRPr="00BF68EC">
        <w:rPr>
          <w:b/>
        </w:rPr>
        <w:t xml:space="preserve"> </w:t>
      </w:r>
      <w:proofErr w:type="gramStart"/>
      <w:r w:rsidRPr="00BF68EC">
        <w:rPr>
          <w:b/>
        </w:rPr>
        <w:t>vittima</w:t>
      </w:r>
      <w:proofErr w:type="gramEnd"/>
      <w:r w:rsidRPr="00BF68EC">
        <w:rPr>
          <w:b/>
        </w:rPr>
        <w:t xml:space="preserve"> </w:t>
      </w:r>
      <w:r w:rsidR="00E14448" w:rsidRPr="00BF68EC">
        <w:t>si sente protagonista</w:t>
      </w:r>
      <w:r w:rsidRPr="00BF68EC">
        <w:t xml:space="preserve"> o quantomeno coinvolta</w:t>
      </w:r>
      <w:r w:rsidR="00E14448" w:rsidRPr="00BF68EC">
        <w:t xml:space="preserve"> nel processo </w:t>
      </w:r>
      <w:r w:rsidRPr="00BF68EC">
        <w:t>le sue emozioni cambiano: le risposte probabilmente non saranno negative (</w:t>
      </w:r>
      <w:r w:rsidR="00E14448" w:rsidRPr="00BF68EC">
        <w:t>la pre</w:t>
      </w:r>
      <w:r w:rsidRPr="00BF68EC">
        <w:t>ndo male, reagisco con rabbia o con</w:t>
      </w:r>
      <w:r w:rsidR="00E14448" w:rsidRPr="00BF68EC">
        <w:t xml:space="preserve"> passività) </w:t>
      </w:r>
      <w:r w:rsidR="00E364CF">
        <w:t>ma potrebbero attivarsi comportamenti proattivi</w:t>
      </w:r>
      <w:r w:rsidR="00E14448" w:rsidRPr="00BF68EC">
        <w:t xml:space="preserve"> </w:t>
      </w:r>
      <w:r w:rsidRPr="00BF68EC">
        <w:t>(</w:t>
      </w:r>
      <w:r w:rsidR="00E14448" w:rsidRPr="00BF68EC">
        <w:t>mi attivo verso il cam</w:t>
      </w:r>
      <w:r w:rsidRPr="00BF68EC">
        <w:t>biamento</w:t>
      </w:r>
      <w:r w:rsidR="00E364CF">
        <w:t>, ne colgo le opportunità</w:t>
      </w:r>
      <w:r w:rsidRPr="00BF68EC">
        <w:t>)</w:t>
      </w:r>
      <w:r w:rsidR="00E14448" w:rsidRPr="00BF68EC">
        <w:t>.</w:t>
      </w:r>
    </w:p>
    <w:p w14:paraId="167820DD" w14:textId="77777777" w:rsidR="00E14448" w:rsidRPr="00BF68EC" w:rsidRDefault="00E14448" w:rsidP="00825079">
      <w:pPr>
        <w:jc w:val="both"/>
      </w:pPr>
    </w:p>
    <w:p w14:paraId="46E412C9" w14:textId="61D59E5B" w:rsidR="00947304" w:rsidRPr="00E364CF" w:rsidRDefault="00947304" w:rsidP="00E364CF">
      <w:pPr>
        <w:jc w:val="both"/>
        <w:rPr>
          <w:color w:val="000000" w:themeColor="text1"/>
          <w:szCs w:val="24"/>
        </w:rPr>
      </w:pPr>
      <w:r w:rsidRPr="00BF68EC">
        <w:t xml:space="preserve">E la formazione, come dicevamo, </w:t>
      </w:r>
      <w:r w:rsidR="00E14448" w:rsidRPr="00BF68EC">
        <w:t>ha un ruolo importante in tal senso</w:t>
      </w:r>
      <w:r w:rsidR="00E364CF">
        <w:t>, in particolar modo la formazione sulla persona.</w:t>
      </w:r>
    </w:p>
    <w:p w14:paraId="71CC664E" w14:textId="7B2C73C5" w:rsidR="00D6685F" w:rsidRPr="009A07D4" w:rsidRDefault="00947304" w:rsidP="009A07D4">
      <w:pPr>
        <w:pStyle w:val="NormaleWeb"/>
        <w:spacing w:after="0"/>
        <w:jc w:val="both"/>
        <w:rPr>
          <w:color w:val="000000" w:themeColor="text1"/>
          <w:sz w:val="24"/>
          <w:szCs w:val="24"/>
        </w:rPr>
      </w:pPr>
      <w:r w:rsidRPr="00E364CF">
        <w:rPr>
          <w:color w:val="000000" w:themeColor="text1"/>
          <w:sz w:val="24"/>
          <w:szCs w:val="24"/>
        </w:rPr>
        <w:t xml:space="preserve">Ad esempio si può pensare </w:t>
      </w:r>
      <w:proofErr w:type="gramStart"/>
      <w:r w:rsidRPr="00E364CF">
        <w:rPr>
          <w:color w:val="000000" w:themeColor="text1"/>
          <w:sz w:val="24"/>
          <w:szCs w:val="24"/>
        </w:rPr>
        <w:t>ad</w:t>
      </w:r>
      <w:proofErr w:type="gramEnd"/>
      <w:r w:rsidRPr="00E364CF">
        <w:rPr>
          <w:color w:val="000000" w:themeColor="text1"/>
          <w:sz w:val="24"/>
          <w:szCs w:val="24"/>
        </w:rPr>
        <w:t xml:space="preserve"> un</w:t>
      </w:r>
      <w:r w:rsidR="00E14448" w:rsidRPr="00E364CF">
        <w:rPr>
          <w:color w:val="000000" w:themeColor="text1"/>
          <w:sz w:val="24"/>
          <w:szCs w:val="24"/>
        </w:rPr>
        <w:t xml:space="preserve"> percorso che unisca </w:t>
      </w:r>
      <w:r w:rsidRPr="00E364CF">
        <w:rPr>
          <w:color w:val="000000" w:themeColor="text1"/>
          <w:sz w:val="24"/>
          <w:szCs w:val="24"/>
        </w:rPr>
        <w:t>la condivisione di obiettivi</w:t>
      </w:r>
      <w:r w:rsidR="00E14448" w:rsidRPr="00E364CF">
        <w:rPr>
          <w:color w:val="000000" w:themeColor="text1"/>
          <w:sz w:val="24"/>
          <w:szCs w:val="24"/>
        </w:rPr>
        <w:t xml:space="preserve">, che sensibilizzi all’importanza di innovarsi </w:t>
      </w:r>
      <w:r w:rsidR="00E364CF" w:rsidRPr="00E364CF">
        <w:rPr>
          <w:color w:val="000000" w:themeColor="text1"/>
          <w:sz w:val="24"/>
          <w:szCs w:val="24"/>
        </w:rPr>
        <w:t xml:space="preserve">per allinearsi ai cambiamenti di mercato, </w:t>
      </w:r>
      <w:r w:rsidR="00E14448" w:rsidRPr="00E364CF">
        <w:rPr>
          <w:color w:val="000000" w:themeColor="text1"/>
          <w:sz w:val="24"/>
          <w:szCs w:val="24"/>
        </w:rPr>
        <w:t>per superare alcune criticità</w:t>
      </w:r>
      <w:r w:rsidRPr="00E364CF">
        <w:rPr>
          <w:color w:val="000000" w:themeColor="text1"/>
          <w:sz w:val="24"/>
          <w:szCs w:val="24"/>
        </w:rPr>
        <w:t xml:space="preserve">, </w:t>
      </w:r>
      <w:proofErr w:type="spellStart"/>
      <w:r w:rsidRPr="00E364CF">
        <w:rPr>
          <w:color w:val="000000" w:themeColor="text1"/>
          <w:sz w:val="24"/>
          <w:szCs w:val="24"/>
        </w:rPr>
        <w:t>etc</w:t>
      </w:r>
      <w:proofErr w:type="spellEnd"/>
      <w:r w:rsidRPr="00E364CF">
        <w:rPr>
          <w:color w:val="000000" w:themeColor="text1"/>
          <w:sz w:val="24"/>
          <w:szCs w:val="24"/>
        </w:rPr>
        <w:t xml:space="preserve"> (formazione “motivazionale”) alla </w:t>
      </w:r>
      <w:r w:rsidR="00E14448" w:rsidRPr="00E364CF">
        <w:rPr>
          <w:color w:val="000000" w:themeColor="text1"/>
          <w:sz w:val="24"/>
          <w:szCs w:val="24"/>
        </w:rPr>
        <w:t>formazion</w:t>
      </w:r>
      <w:r w:rsidRPr="00E364CF">
        <w:rPr>
          <w:color w:val="000000" w:themeColor="text1"/>
          <w:sz w:val="24"/>
          <w:szCs w:val="24"/>
        </w:rPr>
        <w:t>e sulla persona</w:t>
      </w:r>
      <w:r w:rsidR="00E14448" w:rsidRPr="00E364CF">
        <w:rPr>
          <w:color w:val="000000" w:themeColor="text1"/>
          <w:sz w:val="24"/>
          <w:szCs w:val="24"/>
        </w:rPr>
        <w:t>, aiutando l’individuo ad accogliere il cambiamento anche come opportunità</w:t>
      </w:r>
      <w:r w:rsidRPr="00E364CF">
        <w:rPr>
          <w:color w:val="000000" w:themeColor="text1"/>
          <w:sz w:val="24"/>
          <w:szCs w:val="24"/>
        </w:rPr>
        <w:t xml:space="preserve"> (formazione “motivazionale”</w:t>
      </w:r>
      <w:r w:rsidR="00AA6A8A" w:rsidRPr="00E364CF">
        <w:rPr>
          <w:color w:val="000000" w:themeColor="text1"/>
          <w:sz w:val="24"/>
          <w:szCs w:val="24"/>
        </w:rPr>
        <w:t xml:space="preserve"> specifica</w:t>
      </w:r>
      <w:r w:rsidRPr="00E364CF">
        <w:rPr>
          <w:color w:val="000000" w:themeColor="text1"/>
          <w:sz w:val="24"/>
          <w:szCs w:val="24"/>
        </w:rPr>
        <w:t>)</w:t>
      </w:r>
      <w:r w:rsidR="00E14448" w:rsidRPr="00E364CF">
        <w:rPr>
          <w:color w:val="000000" w:themeColor="text1"/>
          <w:sz w:val="24"/>
          <w:szCs w:val="24"/>
        </w:rPr>
        <w:t xml:space="preserve">; e una formazione sulle nuove competenze che dovranno acquisire </w:t>
      </w:r>
      <w:r w:rsidRPr="00E364CF">
        <w:rPr>
          <w:color w:val="000000" w:themeColor="text1"/>
          <w:sz w:val="24"/>
          <w:szCs w:val="24"/>
        </w:rPr>
        <w:t>(formazione “tecnica”).</w:t>
      </w:r>
    </w:p>
    <w:p w14:paraId="7AFFB2C6" w14:textId="77777777" w:rsidR="008E326E" w:rsidRPr="00303117" w:rsidRDefault="008E326E" w:rsidP="009E58F9">
      <w:pPr>
        <w:widowControl w:val="0"/>
        <w:autoSpaceDE w:val="0"/>
        <w:autoSpaceDN w:val="0"/>
        <w:adjustRightInd w:val="0"/>
        <w:jc w:val="both"/>
        <w:rPr>
          <w:szCs w:val="24"/>
          <w:u w:val="single"/>
          <w:lang w:eastAsia="ja-JP"/>
        </w:rPr>
      </w:pPr>
    </w:p>
    <w:p w14:paraId="5F8C1CAF" w14:textId="07561E43" w:rsidR="00947304" w:rsidRPr="00BF68EC" w:rsidRDefault="00947304" w:rsidP="009E58F9">
      <w:pPr>
        <w:widowControl w:val="0"/>
        <w:autoSpaceDE w:val="0"/>
        <w:autoSpaceDN w:val="0"/>
        <w:adjustRightInd w:val="0"/>
        <w:jc w:val="both"/>
        <w:rPr>
          <w:szCs w:val="24"/>
          <w:lang w:eastAsia="ja-JP"/>
        </w:rPr>
      </w:pPr>
      <w:proofErr w:type="gramStart"/>
      <w:r w:rsidRPr="00BF68EC">
        <w:rPr>
          <w:szCs w:val="24"/>
          <w:lang w:eastAsia="ja-JP"/>
        </w:rPr>
        <w:t>Al di là della</w:t>
      </w:r>
      <w:proofErr w:type="gramEnd"/>
      <w:r w:rsidRPr="00BF68EC">
        <w:rPr>
          <w:szCs w:val="24"/>
          <w:lang w:eastAsia="ja-JP"/>
        </w:rPr>
        <w:t xml:space="preserve"> </w:t>
      </w:r>
      <w:r w:rsidRPr="00BF68EC">
        <w:rPr>
          <w:b/>
          <w:szCs w:val="24"/>
          <w:lang w:eastAsia="ja-JP"/>
        </w:rPr>
        <w:t>“buona volontà” del singolo direttore delle risorse umane</w:t>
      </w:r>
      <w:r w:rsidRPr="00BF68EC">
        <w:rPr>
          <w:szCs w:val="24"/>
          <w:lang w:eastAsia="ja-JP"/>
        </w:rPr>
        <w:t xml:space="preserve">, non dimentichiamo che un percorso di questo tipo </w:t>
      </w:r>
      <w:r w:rsidR="009A07D4">
        <w:rPr>
          <w:szCs w:val="24"/>
          <w:lang w:eastAsia="ja-JP"/>
        </w:rPr>
        <w:t>trova anche un forte riferimento</w:t>
      </w:r>
      <w:r w:rsidR="00AA6A8A" w:rsidRPr="00BF68EC">
        <w:rPr>
          <w:szCs w:val="24"/>
          <w:lang w:eastAsia="ja-JP"/>
        </w:rPr>
        <w:t xml:space="preserve"> normativo</w:t>
      </w:r>
      <w:r w:rsidR="001D3719" w:rsidRPr="00BF68EC">
        <w:rPr>
          <w:szCs w:val="24"/>
          <w:lang w:eastAsia="ja-JP"/>
        </w:rPr>
        <w:t xml:space="preserve"> e poggia sulle questioni che abbiamo esposto in premessa nonché sull’art. 2087 c.c. e sul TU 81/2008 e successive integrazioni e modifiche.</w:t>
      </w:r>
    </w:p>
    <w:p w14:paraId="3FCDF857" w14:textId="77777777" w:rsidR="00947304" w:rsidRPr="00682794" w:rsidRDefault="00947304" w:rsidP="00947304">
      <w:pPr>
        <w:widowControl w:val="0"/>
        <w:autoSpaceDE w:val="0"/>
        <w:autoSpaceDN w:val="0"/>
        <w:adjustRightInd w:val="0"/>
        <w:jc w:val="both"/>
        <w:rPr>
          <w:szCs w:val="24"/>
          <w:lang w:eastAsia="ja-JP"/>
        </w:rPr>
      </w:pPr>
    </w:p>
    <w:p w14:paraId="6836AC65" w14:textId="41202331" w:rsidR="00075544" w:rsidRPr="00682794" w:rsidRDefault="00682794" w:rsidP="00947304">
      <w:pPr>
        <w:widowControl w:val="0"/>
        <w:autoSpaceDE w:val="0"/>
        <w:autoSpaceDN w:val="0"/>
        <w:adjustRightInd w:val="0"/>
        <w:jc w:val="both"/>
        <w:rPr>
          <w:bCs/>
          <w:szCs w:val="24"/>
          <w:lang w:eastAsia="ja-JP"/>
        </w:rPr>
      </w:pPr>
      <w:r w:rsidRPr="00682794">
        <w:rPr>
          <w:bCs/>
          <w:szCs w:val="24"/>
          <w:lang w:eastAsia="ja-JP"/>
        </w:rPr>
        <w:t>Le</w:t>
      </w:r>
      <w:r w:rsidR="00075544" w:rsidRPr="00682794">
        <w:rPr>
          <w:bCs/>
          <w:szCs w:val="24"/>
          <w:lang w:eastAsia="ja-JP"/>
        </w:rPr>
        <w:t xml:space="preserve"> aziende si stanno interrogando s</w:t>
      </w:r>
      <w:r w:rsidR="00947304" w:rsidRPr="00682794">
        <w:rPr>
          <w:bCs/>
          <w:szCs w:val="24"/>
          <w:lang w:eastAsia="ja-JP"/>
        </w:rPr>
        <w:t>ulle criticità e</w:t>
      </w:r>
      <w:r w:rsidR="00075544" w:rsidRPr="00682794">
        <w:rPr>
          <w:bCs/>
          <w:szCs w:val="24"/>
          <w:lang w:eastAsia="ja-JP"/>
        </w:rPr>
        <w:t xml:space="preserve"> sul possibile disequilibrio relazionale e di clima che la nuova nor</w:t>
      </w:r>
      <w:r w:rsidR="001D3719" w:rsidRPr="00682794">
        <w:rPr>
          <w:bCs/>
          <w:szCs w:val="24"/>
          <w:lang w:eastAsia="ja-JP"/>
        </w:rPr>
        <w:t xml:space="preserve">ma pone (v. </w:t>
      </w:r>
      <w:proofErr w:type="spellStart"/>
      <w:r w:rsidR="001D3719" w:rsidRPr="00682794">
        <w:rPr>
          <w:bCs/>
          <w:szCs w:val="24"/>
          <w:lang w:eastAsia="ja-JP"/>
        </w:rPr>
        <w:t>supra</w:t>
      </w:r>
      <w:proofErr w:type="spellEnd"/>
      <w:r w:rsidR="001D3719" w:rsidRPr="00682794">
        <w:rPr>
          <w:bCs/>
          <w:szCs w:val="24"/>
          <w:lang w:eastAsia="ja-JP"/>
        </w:rPr>
        <w:t>)?</w:t>
      </w:r>
    </w:p>
    <w:p w14:paraId="5EDE5E22" w14:textId="77777777" w:rsidR="001D3719" w:rsidRPr="00682794" w:rsidRDefault="001D3719" w:rsidP="001D3719">
      <w:pPr>
        <w:widowControl w:val="0"/>
        <w:autoSpaceDE w:val="0"/>
        <w:autoSpaceDN w:val="0"/>
        <w:adjustRightInd w:val="0"/>
        <w:jc w:val="both"/>
        <w:rPr>
          <w:szCs w:val="24"/>
          <w:lang w:eastAsia="ja-JP"/>
        </w:rPr>
      </w:pPr>
      <w:r w:rsidRPr="00682794">
        <w:rPr>
          <w:bCs/>
          <w:szCs w:val="24"/>
          <w:lang w:eastAsia="ja-JP"/>
        </w:rPr>
        <w:t>C</w:t>
      </w:r>
      <w:r w:rsidRPr="00682794">
        <w:rPr>
          <w:szCs w:val="24"/>
          <w:lang w:eastAsia="ja-JP"/>
        </w:rPr>
        <w:t xml:space="preserve">he </w:t>
      </w:r>
      <w:r w:rsidRPr="00682794">
        <w:rPr>
          <w:bCs/>
          <w:szCs w:val="24"/>
          <w:lang w:eastAsia="ja-JP"/>
        </w:rPr>
        <w:t>misure stanno mettendo in campo per prevenire lo stress</w:t>
      </w:r>
      <w:proofErr w:type="gramStart"/>
      <w:r w:rsidRPr="00682794">
        <w:rPr>
          <w:szCs w:val="24"/>
          <w:lang w:eastAsia="ja-JP"/>
        </w:rPr>
        <w:t xml:space="preserve">  </w:t>
      </w:r>
      <w:proofErr w:type="gramEnd"/>
      <w:r w:rsidRPr="00682794">
        <w:rPr>
          <w:szCs w:val="24"/>
          <w:lang w:eastAsia="ja-JP"/>
        </w:rPr>
        <w:t xml:space="preserve">(ad esempio all’interno del DVR)? </w:t>
      </w:r>
    </w:p>
    <w:p w14:paraId="13CE14BF" w14:textId="77777777" w:rsidR="001D3719" w:rsidRPr="00682794" w:rsidRDefault="001D3719" w:rsidP="001D3719">
      <w:pPr>
        <w:widowControl w:val="0"/>
        <w:autoSpaceDE w:val="0"/>
        <w:autoSpaceDN w:val="0"/>
        <w:adjustRightInd w:val="0"/>
        <w:jc w:val="both"/>
        <w:rPr>
          <w:szCs w:val="24"/>
          <w:lang w:eastAsia="ja-JP"/>
        </w:rPr>
      </w:pPr>
      <w:r w:rsidRPr="00682794">
        <w:rPr>
          <w:szCs w:val="24"/>
          <w:lang w:eastAsia="ja-JP"/>
        </w:rPr>
        <w:t xml:space="preserve">Ci sono già </w:t>
      </w:r>
      <w:r w:rsidRPr="00682794">
        <w:rPr>
          <w:bCs/>
          <w:szCs w:val="24"/>
          <w:lang w:eastAsia="ja-JP"/>
        </w:rPr>
        <w:t>accordi sindacali sulle mansion</w:t>
      </w:r>
      <w:r w:rsidRPr="00682794">
        <w:rPr>
          <w:szCs w:val="24"/>
          <w:lang w:eastAsia="ja-JP"/>
        </w:rPr>
        <w:t>i in base al nuovo testo dell’art. 2103 c.c.?</w:t>
      </w:r>
    </w:p>
    <w:p w14:paraId="6AB6F8E5" w14:textId="77777777" w:rsidR="00D6685F" w:rsidRPr="00BF68EC" w:rsidRDefault="00D6685F" w:rsidP="009E58F9">
      <w:pPr>
        <w:widowControl w:val="0"/>
        <w:autoSpaceDE w:val="0"/>
        <w:autoSpaceDN w:val="0"/>
        <w:adjustRightInd w:val="0"/>
        <w:jc w:val="both"/>
        <w:rPr>
          <w:szCs w:val="24"/>
          <w:lang w:eastAsia="ja-JP"/>
        </w:rPr>
      </w:pPr>
    </w:p>
    <w:p w14:paraId="6AA14C02" w14:textId="5200EB38" w:rsidR="009E58F9" w:rsidRPr="00BF68EC" w:rsidRDefault="0069667E" w:rsidP="009E58F9">
      <w:pPr>
        <w:widowControl w:val="0"/>
        <w:autoSpaceDE w:val="0"/>
        <w:autoSpaceDN w:val="0"/>
        <w:adjustRightInd w:val="0"/>
        <w:jc w:val="both"/>
        <w:rPr>
          <w:szCs w:val="24"/>
          <w:lang w:eastAsia="ja-JP"/>
        </w:rPr>
      </w:pPr>
      <w:r w:rsidRPr="00BF68EC">
        <w:rPr>
          <w:szCs w:val="24"/>
          <w:lang w:eastAsia="ja-JP"/>
        </w:rPr>
        <w:t>Dal mio punto di vista è molto importante che le aziende, nel momento in cu</w:t>
      </w:r>
      <w:r w:rsidR="00F26885" w:rsidRPr="00BF68EC">
        <w:rPr>
          <w:szCs w:val="24"/>
          <w:lang w:eastAsia="ja-JP"/>
        </w:rPr>
        <w:t>i</w:t>
      </w:r>
      <w:r w:rsidRPr="00BF68EC">
        <w:rPr>
          <w:szCs w:val="24"/>
          <w:lang w:eastAsia="ja-JP"/>
        </w:rPr>
        <w:t xml:space="preserve"> vogliano </w:t>
      </w:r>
      <w:proofErr w:type="gramStart"/>
      <w:r w:rsidRPr="00BF68EC">
        <w:rPr>
          <w:szCs w:val="24"/>
          <w:lang w:eastAsia="ja-JP"/>
        </w:rPr>
        <w:t>procedere a riorganizzare</w:t>
      </w:r>
      <w:proofErr w:type="gramEnd"/>
      <w:r w:rsidRPr="00BF68EC">
        <w:rPr>
          <w:szCs w:val="24"/>
          <w:lang w:eastAsia="ja-JP"/>
        </w:rPr>
        <w:t xml:space="preserve"> le mansioni, considerino</w:t>
      </w:r>
      <w:r w:rsidR="00917533" w:rsidRPr="00BF68EC">
        <w:rPr>
          <w:szCs w:val="24"/>
          <w:lang w:eastAsia="ja-JP"/>
        </w:rPr>
        <w:t xml:space="preserve"> </w:t>
      </w:r>
      <w:r w:rsidR="00917533" w:rsidRPr="00BF68EC">
        <w:rPr>
          <w:b/>
          <w:szCs w:val="24"/>
          <w:lang w:eastAsia="ja-JP"/>
        </w:rPr>
        <w:t>– a scopo di prevenzione</w:t>
      </w:r>
      <w:r w:rsidR="00917533" w:rsidRPr="00BF68EC">
        <w:rPr>
          <w:szCs w:val="24"/>
          <w:lang w:eastAsia="ja-JP"/>
        </w:rPr>
        <w:t xml:space="preserve"> -</w:t>
      </w:r>
      <w:r w:rsidRPr="00BF68EC">
        <w:rPr>
          <w:szCs w:val="24"/>
          <w:lang w:eastAsia="ja-JP"/>
        </w:rPr>
        <w:t xml:space="preserve"> i </w:t>
      </w:r>
      <w:r w:rsidR="00C3094F" w:rsidRPr="00BF68EC">
        <w:rPr>
          <w:szCs w:val="24"/>
          <w:lang w:eastAsia="ja-JP"/>
        </w:rPr>
        <w:t>seguenti aspetti:</w:t>
      </w:r>
    </w:p>
    <w:p w14:paraId="56BAFDA8" w14:textId="77777777" w:rsidR="00C3094F" w:rsidRPr="00BF68EC" w:rsidRDefault="00C3094F" w:rsidP="009E58F9">
      <w:pPr>
        <w:widowControl w:val="0"/>
        <w:autoSpaceDE w:val="0"/>
        <w:autoSpaceDN w:val="0"/>
        <w:adjustRightInd w:val="0"/>
        <w:jc w:val="both"/>
        <w:rPr>
          <w:szCs w:val="24"/>
          <w:lang w:eastAsia="ja-JP"/>
        </w:rPr>
      </w:pPr>
    </w:p>
    <w:p w14:paraId="782095F7" w14:textId="748049D7" w:rsidR="00996A04" w:rsidRPr="00BF68EC" w:rsidRDefault="00996A04" w:rsidP="009E58F9">
      <w:pPr>
        <w:widowControl w:val="0"/>
        <w:autoSpaceDE w:val="0"/>
        <w:autoSpaceDN w:val="0"/>
        <w:adjustRightInd w:val="0"/>
        <w:jc w:val="both"/>
        <w:rPr>
          <w:szCs w:val="24"/>
          <w:lang w:eastAsia="ja-JP"/>
        </w:rPr>
      </w:pPr>
      <w:r w:rsidRPr="00BF68EC">
        <w:rPr>
          <w:szCs w:val="24"/>
          <w:lang w:eastAsia="ja-JP"/>
        </w:rPr>
        <w:t>Sul piano individuale:</w:t>
      </w:r>
    </w:p>
    <w:p w14:paraId="15262C5B" w14:textId="77777777" w:rsidR="00996A04" w:rsidRPr="00BF68EC" w:rsidRDefault="00996A04" w:rsidP="009E58F9">
      <w:pPr>
        <w:widowControl w:val="0"/>
        <w:autoSpaceDE w:val="0"/>
        <w:autoSpaceDN w:val="0"/>
        <w:adjustRightInd w:val="0"/>
        <w:jc w:val="both"/>
        <w:rPr>
          <w:szCs w:val="24"/>
          <w:lang w:eastAsia="ja-JP"/>
        </w:rPr>
      </w:pPr>
    </w:p>
    <w:p w14:paraId="30E1860C" w14:textId="13459B09" w:rsidR="009E58F9" w:rsidRPr="00BF68EC" w:rsidRDefault="00C3094F" w:rsidP="009E58F9">
      <w:pPr>
        <w:widowControl w:val="0"/>
        <w:autoSpaceDE w:val="0"/>
        <w:autoSpaceDN w:val="0"/>
        <w:adjustRightInd w:val="0"/>
        <w:jc w:val="both"/>
        <w:rPr>
          <w:szCs w:val="24"/>
          <w:lang w:eastAsia="ja-JP"/>
        </w:rPr>
      </w:pPr>
      <w:r w:rsidRPr="00BF68EC">
        <w:rPr>
          <w:szCs w:val="24"/>
          <w:lang w:eastAsia="ja-JP"/>
        </w:rPr>
        <w:t xml:space="preserve">1) </w:t>
      </w:r>
      <w:r w:rsidR="0069667E" w:rsidRPr="00BF68EC">
        <w:rPr>
          <w:szCs w:val="24"/>
          <w:lang w:eastAsia="ja-JP"/>
        </w:rPr>
        <w:t>Selezionare</w:t>
      </w:r>
      <w:r w:rsidR="00F541DE" w:rsidRPr="00BF68EC">
        <w:rPr>
          <w:szCs w:val="24"/>
          <w:lang w:eastAsia="ja-JP"/>
        </w:rPr>
        <w:t xml:space="preserve"> in maniera corretta</w:t>
      </w:r>
      <w:r w:rsidR="00824EB6" w:rsidRPr="00BF68EC">
        <w:rPr>
          <w:szCs w:val="24"/>
          <w:lang w:eastAsia="ja-JP"/>
        </w:rPr>
        <w:t xml:space="preserve"> i lavoratori in base alla loro storia professionale; parlare con i lavoratori, “accompagnarli” nel nuovo reparto con adeguata </w:t>
      </w:r>
      <w:r w:rsidR="006D536E" w:rsidRPr="00BF68EC">
        <w:rPr>
          <w:szCs w:val="24"/>
          <w:lang w:eastAsia="ja-JP"/>
        </w:rPr>
        <w:t xml:space="preserve">informazione e comunicazione agli altri </w:t>
      </w:r>
      <w:r w:rsidR="00824EB6" w:rsidRPr="00BF68EC">
        <w:rPr>
          <w:szCs w:val="24"/>
          <w:lang w:eastAsia="ja-JP"/>
        </w:rPr>
        <w:t>dipendenti.</w:t>
      </w:r>
    </w:p>
    <w:p w14:paraId="731FC755" w14:textId="3B5ECABF" w:rsidR="009E58F9" w:rsidRPr="00BF68EC" w:rsidRDefault="00C3094F" w:rsidP="00824EB6">
      <w:pPr>
        <w:widowControl w:val="0"/>
        <w:autoSpaceDE w:val="0"/>
        <w:autoSpaceDN w:val="0"/>
        <w:adjustRightInd w:val="0"/>
        <w:jc w:val="both"/>
        <w:rPr>
          <w:szCs w:val="24"/>
          <w:lang w:eastAsia="ja-JP"/>
        </w:rPr>
      </w:pPr>
      <w:r w:rsidRPr="00BF68EC">
        <w:rPr>
          <w:szCs w:val="24"/>
          <w:lang w:eastAsia="ja-JP"/>
        </w:rPr>
        <w:t xml:space="preserve">2) </w:t>
      </w:r>
      <w:r w:rsidR="00824EB6" w:rsidRPr="00BF68EC">
        <w:rPr>
          <w:szCs w:val="24"/>
          <w:lang w:eastAsia="ja-JP"/>
        </w:rPr>
        <w:t>Prevedere dei piani di formazione</w:t>
      </w:r>
      <w:r w:rsidR="001D3719" w:rsidRPr="00BF68EC">
        <w:rPr>
          <w:szCs w:val="24"/>
          <w:lang w:eastAsia="ja-JP"/>
        </w:rPr>
        <w:t xml:space="preserve"> (motivazionale e tecnica)</w:t>
      </w:r>
      <w:r w:rsidR="00824EB6" w:rsidRPr="00BF68EC">
        <w:rPr>
          <w:szCs w:val="24"/>
          <w:lang w:eastAsia="ja-JP"/>
        </w:rPr>
        <w:t xml:space="preserve"> “adeguati” a tutela della</w:t>
      </w:r>
      <w:r w:rsidR="00A534A4" w:rsidRPr="00BF68EC">
        <w:rPr>
          <w:szCs w:val="24"/>
          <w:lang w:eastAsia="ja-JP"/>
        </w:rPr>
        <w:t xml:space="preserve"> professionalità, della</w:t>
      </w:r>
      <w:r w:rsidR="00824EB6" w:rsidRPr="00BF68EC">
        <w:rPr>
          <w:szCs w:val="24"/>
          <w:lang w:eastAsia="ja-JP"/>
        </w:rPr>
        <w:t xml:space="preserve"> dignità</w:t>
      </w:r>
      <w:r w:rsidR="00A534A4" w:rsidRPr="00BF68EC">
        <w:rPr>
          <w:szCs w:val="24"/>
          <w:lang w:eastAsia="ja-JP"/>
        </w:rPr>
        <w:t xml:space="preserve"> e </w:t>
      </w:r>
      <w:r w:rsidR="00824EB6" w:rsidRPr="00BF68EC">
        <w:rPr>
          <w:szCs w:val="24"/>
          <w:lang w:eastAsia="ja-JP"/>
        </w:rPr>
        <w:t xml:space="preserve">della salute del </w:t>
      </w:r>
      <w:r w:rsidR="00A534A4" w:rsidRPr="00BF68EC">
        <w:rPr>
          <w:szCs w:val="24"/>
          <w:lang w:eastAsia="ja-JP"/>
        </w:rPr>
        <w:t>lavoratore</w:t>
      </w:r>
      <w:r w:rsidR="00824EB6" w:rsidRPr="00BF68EC">
        <w:rPr>
          <w:szCs w:val="24"/>
          <w:lang w:eastAsia="ja-JP"/>
        </w:rPr>
        <w:t xml:space="preserve">. </w:t>
      </w:r>
    </w:p>
    <w:p w14:paraId="789DB271" w14:textId="77777777" w:rsidR="00996A04" w:rsidRPr="00BF68EC" w:rsidRDefault="00996A04" w:rsidP="00824EB6">
      <w:pPr>
        <w:widowControl w:val="0"/>
        <w:autoSpaceDE w:val="0"/>
        <w:autoSpaceDN w:val="0"/>
        <w:adjustRightInd w:val="0"/>
        <w:jc w:val="both"/>
        <w:rPr>
          <w:szCs w:val="24"/>
          <w:lang w:eastAsia="ja-JP"/>
        </w:rPr>
      </w:pPr>
    </w:p>
    <w:p w14:paraId="54D38446" w14:textId="279AEC65" w:rsidR="00996A04" w:rsidRPr="00BF68EC" w:rsidRDefault="00996A04" w:rsidP="00824EB6">
      <w:pPr>
        <w:widowControl w:val="0"/>
        <w:autoSpaceDE w:val="0"/>
        <w:autoSpaceDN w:val="0"/>
        <w:adjustRightInd w:val="0"/>
        <w:jc w:val="both"/>
        <w:rPr>
          <w:szCs w:val="24"/>
          <w:lang w:eastAsia="ja-JP"/>
        </w:rPr>
      </w:pPr>
      <w:r w:rsidRPr="00BF68EC">
        <w:rPr>
          <w:szCs w:val="24"/>
          <w:lang w:eastAsia="ja-JP"/>
        </w:rPr>
        <w:t>Sul piano collettivo:</w:t>
      </w:r>
    </w:p>
    <w:p w14:paraId="51864892" w14:textId="77777777" w:rsidR="00996A04" w:rsidRPr="00BF68EC" w:rsidRDefault="00996A04" w:rsidP="00824EB6">
      <w:pPr>
        <w:widowControl w:val="0"/>
        <w:autoSpaceDE w:val="0"/>
        <w:autoSpaceDN w:val="0"/>
        <w:adjustRightInd w:val="0"/>
        <w:jc w:val="both"/>
        <w:rPr>
          <w:szCs w:val="24"/>
          <w:lang w:eastAsia="ja-JP"/>
        </w:rPr>
      </w:pPr>
    </w:p>
    <w:p w14:paraId="5D143BCE" w14:textId="39B5A020" w:rsidR="001D3719" w:rsidRDefault="00996A04" w:rsidP="001D3719">
      <w:pPr>
        <w:widowControl w:val="0"/>
        <w:autoSpaceDE w:val="0"/>
        <w:autoSpaceDN w:val="0"/>
        <w:adjustRightInd w:val="0"/>
        <w:jc w:val="both"/>
        <w:rPr>
          <w:szCs w:val="24"/>
          <w:lang w:eastAsia="ja-JP"/>
        </w:rPr>
      </w:pPr>
      <w:r w:rsidRPr="00BF68EC">
        <w:rPr>
          <w:szCs w:val="24"/>
          <w:lang w:eastAsia="ja-JP"/>
        </w:rPr>
        <w:t>1</w:t>
      </w:r>
      <w:r w:rsidR="00C3094F" w:rsidRPr="00BF68EC">
        <w:rPr>
          <w:szCs w:val="24"/>
          <w:lang w:eastAsia="ja-JP"/>
        </w:rPr>
        <w:t xml:space="preserve">) </w:t>
      </w:r>
      <w:r w:rsidR="00824EB6" w:rsidRPr="00BF68EC">
        <w:rPr>
          <w:szCs w:val="24"/>
          <w:lang w:eastAsia="ja-JP"/>
        </w:rPr>
        <w:t>Sul fronte sindacale</w:t>
      </w:r>
      <w:r w:rsidRPr="00BF68EC">
        <w:rPr>
          <w:szCs w:val="24"/>
          <w:lang w:eastAsia="ja-JP"/>
        </w:rPr>
        <w:t>:</w:t>
      </w:r>
      <w:r w:rsidR="006D536E" w:rsidRPr="00BF68EC">
        <w:rPr>
          <w:szCs w:val="24"/>
          <w:lang w:eastAsia="ja-JP"/>
        </w:rPr>
        <w:t xml:space="preserve"> </w:t>
      </w:r>
      <w:proofErr w:type="gramStart"/>
      <w:r w:rsidR="006D536E" w:rsidRPr="00BF68EC">
        <w:rPr>
          <w:szCs w:val="24"/>
          <w:lang w:eastAsia="ja-JP"/>
        </w:rPr>
        <w:t>e</w:t>
      </w:r>
      <w:r w:rsidR="001D3719" w:rsidRPr="00BF68EC">
        <w:rPr>
          <w:szCs w:val="24"/>
          <w:lang w:eastAsia="ja-JP"/>
        </w:rPr>
        <w:t>siste</w:t>
      </w:r>
      <w:proofErr w:type="gramEnd"/>
      <w:r w:rsidR="001D3719" w:rsidRPr="00BF68EC">
        <w:rPr>
          <w:szCs w:val="24"/>
          <w:lang w:eastAsia="ja-JP"/>
        </w:rPr>
        <w:t xml:space="preserve"> nel nuovo 2103 c.c.</w:t>
      </w:r>
      <w:r w:rsidR="00A667EA">
        <w:rPr>
          <w:szCs w:val="24"/>
          <w:lang w:eastAsia="ja-JP"/>
        </w:rPr>
        <w:t>, comma 4°,</w:t>
      </w:r>
      <w:r w:rsidR="001D3719" w:rsidRPr="00BF68EC">
        <w:rPr>
          <w:szCs w:val="24"/>
          <w:lang w:eastAsia="ja-JP"/>
        </w:rPr>
        <w:t xml:space="preserve"> una previsione che legittima </w:t>
      </w:r>
      <w:r w:rsidR="00A667EA">
        <w:rPr>
          <w:szCs w:val="24"/>
          <w:lang w:eastAsia="ja-JP"/>
        </w:rPr>
        <w:t xml:space="preserve">gli </w:t>
      </w:r>
      <w:r w:rsidR="001D3719" w:rsidRPr="00BF68EC">
        <w:rPr>
          <w:szCs w:val="24"/>
          <w:lang w:eastAsia="ja-JP"/>
        </w:rPr>
        <w:t>accordi sindacali sulle mansioni (ma solo al ribasso);  questi concetti (prevenzione mobbing, stress e formazione adeguata) vanno inseriti nella futura contrattazione aziendale in tema</w:t>
      </w:r>
      <w:r w:rsidR="006D536E" w:rsidRPr="00BF68EC">
        <w:rPr>
          <w:szCs w:val="24"/>
          <w:lang w:eastAsia="ja-JP"/>
        </w:rPr>
        <w:t>, nei DVR, negli accordi di clima</w:t>
      </w:r>
      <w:r w:rsidR="00A667EA">
        <w:rPr>
          <w:szCs w:val="24"/>
          <w:lang w:eastAsia="ja-JP"/>
        </w:rPr>
        <w:t xml:space="preserve"> </w:t>
      </w:r>
      <w:r w:rsidR="00A534A4" w:rsidRPr="00BF68EC">
        <w:rPr>
          <w:szCs w:val="24"/>
          <w:lang w:eastAsia="ja-JP"/>
        </w:rPr>
        <w:t>per contemperare in maniera trasparente, efficace e condivisa gli interessi dell’azienda con quelli legati alla</w:t>
      </w:r>
      <w:r w:rsidR="001D3719" w:rsidRPr="00BF68EC">
        <w:rPr>
          <w:szCs w:val="24"/>
          <w:lang w:eastAsia="ja-JP"/>
        </w:rPr>
        <w:t xml:space="preserve"> dignità, </w:t>
      </w:r>
      <w:r w:rsidR="00A534A4" w:rsidRPr="00BF68EC">
        <w:rPr>
          <w:szCs w:val="24"/>
          <w:lang w:eastAsia="ja-JP"/>
        </w:rPr>
        <w:t>alla professionalità e alla salute del lavoratore.</w:t>
      </w:r>
    </w:p>
    <w:p w14:paraId="797414D0" w14:textId="77777777" w:rsidR="008E326E" w:rsidRDefault="008E326E" w:rsidP="009E58F9">
      <w:pPr>
        <w:widowControl w:val="0"/>
        <w:autoSpaceDE w:val="0"/>
        <w:autoSpaceDN w:val="0"/>
        <w:adjustRightInd w:val="0"/>
        <w:jc w:val="both"/>
        <w:rPr>
          <w:szCs w:val="24"/>
          <w:lang w:eastAsia="ja-JP"/>
        </w:rPr>
      </w:pPr>
    </w:p>
    <w:p w14:paraId="0ADCCC97" w14:textId="77777777" w:rsidR="00AA53E1" w:rsidRDefault="00216802" w:rsidP="009E58F9">
      <w:pPr>
        <w:widowControl w:val="0"/>
        <w:autoSpaceDE w:val="0"/>
        <w:autoSpaceDN w:val="0"/>
        <w:adjustRightInd w:val="0"/>
        <w:jc w:val="both"/>
        <w:rPr>
          <w:szCs w:val="24"/>
          <w:lang w:eastAsia="ja-JP"/>
        </w:rPr>
      </w:pPr>
      <w:r w:rsidRPr="00BF68EC">
        <w:rPr>
          <w:szCs w:val="24"/>
          <w:lang w:eastAsia="ja-JP"/>
        </w:rPr>
        <w:t xml:space="preserve">Al riguardo </w:t>
      </w:r>
      <w:proofErr w:type="gramStart"/>
      <w:r w:rsidRPr="00BF68EC">
        <w:rPr>
          <w:b/>
          <w:szCs w:val="24"/>
          <w:lang w:eastAsia="ja-JP"/>
        </w:rPr>
        <w:t>la</w:t>
      </w:r>
      <w:proofErr w:type="gramEnd"/>
      <w:r w:rsidRPr="00BF68EC">
        <w:rPr>
          <w:b/>
          <w:szCs w:val="24"/>
          <w:lang w:eastAsia="ja-JP"/>
        </w:rPr>
        <w:t xml:space="preserve"> dichiarazione comune CGIL-CISL-UIL del 14 gennaio 2016</w:t>
      </w:r>
      <w:r w:rsidR="00A534A4" w:rsidRPr="00BF68EC">
        <w:rPr>
          <w:szCs w:val="24"/>
          <w:lang w:eastAsia="ja-JP"/>
        </w:rPr>
        <w:t xml:space="preserve"> “U</w:t>
      </w:r>
      <w:r w:rsidRPr="00BF68EC">
        <w:rPr>
          <w:szCs w:val="24"/>
          <w:lang w:eastAsia="ja-JP"/>
        </w:rPr>
        <w:t>n moderno sistema di relazioni industriali p</w:t>
      </w:r>
      <w:r w:rsidR="006D536E" w:rsidRPr="00BF68EC">
        <w:rPr>
          <w:szCs w:val="24"/>
          <w:lang w:eastAsia="ja-JP"/>
        </w:rPr>
        <w:t>er un m</w:t>
      </w:r>
      <w:r w:rsidR="00A534A4" w:rsidRPr="00BF68EC">
        <w:rPr>
          <w:szCs w:val="24"/>
          <w:lang w:eastAsia="ja-JP"/>
        </w:rPr>
        <w:t>odello di sviluppo fondato sull’</w:t>
      </w:r>
      <w:r w:rsidR="006D536E" w:rsidRPr="00BF68EC">
        <w:rPr>
          <w:szCs w:val="24"/>
          <w:lang w:eastAsia="ja-JP"/>
        </w:rPr>
        <w:t>innovazione e la qualità del lavoro”</w:t>
      </w:r>
      <w:r w:rsidR="00AA53E1">
        <w:rPr>
          <w:szCs w:val="24"/>
          <w:lang w:eastAsia="ja-JP"/>
        </w:rPr>
        <w:t>.</w:t>
      </w:r>
    </w:p>
    <w:p w14:paraId="50C50496" w14:textId="7609A835" w:rsidR="006D536E" w:rsidRDefault="00AA53E1" w:rsidP="009E58F9">
      <w:pPr>
        <w:widowControl w:val="0"/>
        <w:autoSpaceDE w:val="0"/>
        <w:autoSpaceDN w:val="0"/>
        <w:adjustRightInd w:val="0"/>
        <w:jc w:val="both"/>
        <w:rPr>
          <w:szCs w:val="24"/>
          <w:lang w:eastAsia="ja-JP"/>
        </w:rPr>
      </w:pPr>
      <w:r>
        <w:rPr>
          <w:szCs w:val="24"/>
          <w:lang w:eastAsia="ja-JP"/>
        </w:rPr>
        <w:t xml:space="preserve">Tra </w:t>
      </w:r>
      <w:r w:rsidR="009A07D4">
        <w:rPr>
          <w:szCs w:val="24"/>
          <w:lang w:eastAsia="ja-JP"/>
        </w:rPr>
        <w:t>gli altri aspetti</w:t>
      </w:r>
      <w:r>
        <w:rPr>
          <w:szCs w:val="24"/>
          <w:lang w:eastAsia="ja-JP"/>
        </w:rPr>
        <w:t xml:space="preserve"> questa dichiarazione i</w:t>
      </w:r>
      <w:r w:rsidR="00A534A4" w:rsidRPr="00BF68EC">
        <w:rPr>
          <w:szCs w:val="24"/>
          <w:lang w:eastAsia="ja-JP"/>
        </w:rPr>
        <w:t xml:space="preserve">nsiste sulla </w:t>
      </w:r>
      <w:r w:rsidR="00216802" w:rsidRPr="00BF68EC">
        <w:rPr>
          <w:szCs w:val="24"/>
          <w:lang w:eastAsia="ja-JP"/>
        </w:rPr>
        <w:t xml:space="preserve">la riconduzione “alla </w:t>
      </w:r>
      <w:r w:rsidR="00216802" w:rsidRPr="00426C76">
        <w:rPr>
          <w:b/>
          <w:szCs w:val="24"/>
          <w:lang w:eastAsia="ja-JP"/>
        </w:rPr>
        <w:t>contrattazione</w:t>
      </w:r>
      <w:r w:rsidR="00216802" w:rsidRPr="00BF68EC">
        <w:rPr>
          <w:szCs w:val="24"/>
          <w:lang w:eastAsia="ja-JP"/>
        </w:rPr>
        <w:t xml:space="preserve"> delle norme sulle mansioni, che il d.lgs. </w:t>
      </w:r>
      <w:proofErr w:type="gramStart"/>
      <w:r w:rsidR="00216802" w:rsidRPr="00BF68EC">
        <w:rPr>
          <w:szCs w:val="24"/>
          <w:lang w:eastAsia="ja-JP"/>
        </w:rPr>
        <w:t>81</w:t>
      </w:r>
      <w:proofErr w:type="gramEnd"/>
      <w:r w:rsidR="00216802" w:rsidRPr="00BF68EC">
        <w:rPr>
          <w:szCs w:val="24"/>
          <w:lang w:eastAsia="ja-JP"/>
        </w:rPr>
        <w:t xml:space="preserve"> ha affidato ad accordi individuali”. </w:t>
      </w:r>
      <w:r w:rsidRPr="00BF68EC">
        <w:rPr>
          <w:szCs w:val="24"/>
          <w:lang w:eastAsia="ja-JP"/>
        </w:rPr>
        <w:t>Questi accordi</w:t>
      </w:r>
      <w:r>
        <w:rPr>
          <w:szCs w:val="24"/>
          <w:lang w:eastAsia="ja-JP"/>
        </w:rPr>
        <w:t>, del nostro punto di vista,</w:t>
      </w:r>
      <w:r w:rsidRPr="00BF68EC">
        <w:rPr>
          <w:szCs w:val="24"/>
          <w:lang w:eastAsia="ja-JP"/>
        </w:rPr>
        <w:t xml:space="preserve"> non dovranno essere “al ribasso”</w:t>
      </w:r>
      <w:r w:rsidR="009A07D4">
        <w:rPr>
          <w:szCs w:val="24"/>
          <w:lang w:eastAsia="ja-JP"/>
        </w:rPr>
        <w:t xml:space="preserve"> come previsto dal comma 4° ma tendere a</w:t>
      </w:r>
      <w:r w:rsidRPr="00BF68EC">
        <w:rPr>
          <w:szCs w:val="24"/>
          <w:lang w:eastAsia="ja-JP"/>
        </w:rPr>
        <w:t xml:space="preserve"> </w:t>
      </w:r>
      <w:r>
        <w:rPr>
          <w:szCs w:val="24"/>
          <w:lang w:eastAsia="ja-JP"/>
        </w:rPr>
        <w:t>mantenere e/o</w:t>
      </w:r>
      <w:r w:rsidR="00A667EA">
        <w:rPr>
          <w:szCs w:val="24"/>
          <w:lang w:eastAsia="ja-JP"/>
        </w:rPr>
        <w:t xml:space="preserve"> </w:t>
      </w:r>
      <w:r w:rsidRPr="00BF68EC">
        <w:rPr>
          <w:szCs w:val="24"/>
          <w:lang w:eastAsia="ja-JP"/>
        </w:rPr>
        <w:t>valorizza</w:t>
      </w:r>
      <w:r w:rsidR="009A07D4">
        <w:rPr>
          <w:szCs w:val="24"/>
          <w:lang w:eastAsia="ja-JP"/>
        </w:rPr>
        <w:t xml:space="preserve">re </w:t>
      </w:r>
      <w:r w:rsidRPr="00BF68EC">
        <w:rPr>
          <w:szCs w:val="24"/>
          <w:lang w:eastAsia="ja-JP"/>
        </w:rPr>
        <w:t xml:space="preserve">le professionalità (v. voce partecipazione organizzativa del medesimo </w:t>
      </w:r>
      <w:proofErr w:type="gramStart"/>
      <w:r w:rsidRPr="00BF68EC">
        <w:rPr>
          <w:szCs w:val="24"/>
          <w:lang w:eastAsia="ja-JP"/>
        </w:rPr>
        <w:t>protocollo</w:t>
      </w:r>
      <w:proofErr w:type="gramEnd"/>
      <w:r w:rsidRPr="00BF68EC">
        <w:rPr>
          <w:szCs w:val="24"/>
          <w:lang w:eastAsia="ja-JP"/>
        </w:rPr>
        <w:t xml:space="preserve"> </w:t>
      </w:r>
      <w:r w:rsidRPr="00BF68EC">
        <w:rPr>
          <w:rStyle w:val="Rimandonotaapidipagina"/>
          <w:szCs w:val="24"/>
          <w:lang w:eastAsia="ja-JP"/>
        </w:rPr>
        <w:footnoteReference w:id="6"/>
      </w:r>
      <w:proofErr w:type="gramStart"/>
      <w:r w:rsidRPr="00BF68EC">
        <w:rPr>
          <w:szCs w:val="24"/>
          <w:lang w:eastAsia="ja-JP"/>
        </w:rPr>
        <w:t>).</w:t>
      </w:r>
      <w:proofErr w:type="gramEnd"/>
    </w:p>
    <w:p w14:paraId="4B773404" w14:textId="2F105D8B" w:rsidR="00426C76" w:rsidRDefault="00426C76" w:rsidP="009E58F9">
      <w:pPr>
        <w:widowControl w:val="0"/>
        <w:autoSpaceDE w:val="0"/>
        <w:autoSpaceDN w:val="0"/>
        <w:adjustRightInd w:val="0"/>
        <w:jc w:val="both"/>
        <w:rPr>
          <w:szCs w:val="24"/>
          <w:lang w:eastAsia="ja-JP"/>
        </w:rPr>
      </w:pPr>
      <w:r>
        <w:rPr>
          <w:szCs w:val="24"/>
          <w:lang w:eastAsia="ja-JP"/>
        </w:rPr>
        <w:t xml:space="preserve">Molta importanza </w:t>
      </w:r>
      <w:proofErr w:type="gramStart"/>
      <w:r>
        <w:rPr>
          <w:szCs w:val="24"/>
          <w:lang w:eastAsia="ja-JP"/>
        </w:rPr>
        <w:t>viene</w:t>
      </w:r>
      <w:proofErr w:type="gramEnd"/>
      <w:r>
        <w:rPr>
          <w:szCs w:val="24"/>
          <w:lang w:eastAsia="ja-JP"/>
        </w:rPr>
        <w:t xml:space="preserve"> dedicata specialmente alla con</w:t>
      </w:r>
      <w:r w:rsidR="00036DEE">
        <w:rPr>
          <w:szCs w:val="24"/>
          <w:lang w:eastAsia="ja-JP"/>
        </w:rPr>
        <w:t>trattazione di secondo livello e</w:t>
      </w:r>
      <w:r>
        <w:rPr>
          <w:szCs w:val="24"/>
          <w:lang w:eastAsia="ja-JP"/>
        </w:rPr>
        <w:t xml:space="preserve"> alla contrattazione territoriale da sviluppare in realtà caratterizzate da micro, piccole e medie aziende (si pensi ad accordi tra aziende e sindacato per servizi sul territorio quali asili nido o, per quello che qui ci riguarda, per piani formativi).</w:t>
      </w:r>
    </w:p>
    <w:p w14:paraId="547976AB" w14:textId="562BA42E" w:rsidR="00426C76" w:rsidRDefault="00036DEE" w:rsidP="009E58F9">
      <w:pPr>
        <w:widowControl w:val="0"/>
        <w:autoSpaceDE w:val="0"/>
        <w:autoSpaceDN w:val="0"/>
        <w:adjustRightInd w:val="0"/>
        <w:jc w:val="both"/>
        <w:rPr>
          <w:szCs w:val="24"/>
          <w:lang w:eastAsia="ja-JP"/>
        </w:rPr>
      </w:pPr>
      <w:r>
        <w:rPr>
          <w:szCs w:val="24"/>
          <w:lang w:eastAsia="ja-JP"/>
        </w:rPr>
        <w:t>Notevole</w:t>
      </w:r>
      <w:r w:rsidR="00426C76">
        <w:rPr>
          <w:szCs w:val="24"/>
          <w:lang w:eastAsia="ja-JP"/>
        </w:rPr>
        <w:t xml:space="preserve"> importanza </w:t>
      </w:r>
      <w:proofErr w:type="gramStart"/>
      <w:r w:rsidR="00426C76">
        <w:rPr>
          <w:szCs w:val="24"/>
          <w:lang w:eastAsia="ja-JP"/>
        </w:rPr>
        <w:t>viene</w:t>
      </w:r>
      <w:proofErr w:type="gramEnd"/>
      <w:r w:rsidR="00426C76">
        <w:rPr>
          <w:szCs w:val="24"/>
          <w:lang w:eastAsia="ja-JP"/>
        </w:rPr>
        <w:t xml:space="preserve"> data alla valorizzazione del lavoro attraverso la </w:t>
      </w:r>
      <w:r w:rsidR="00426C76" w:rsidRPr="00426C76">
        <w:rPr>
          <w:b/>
          <w:szCs w:val="24"/>
          <w:lang w:eastAsia="ja-JP"/>
        </w:rPr>
        <w:t>formazione continua</w:t>
      </w:r>
      <w:r w:rsidR="00426C76">
        <w:rPr>
          <w:szCs w:val="24"/>
          <w:lang w:eastAsia="ja-JP"/>
        </w:rPr>
        <w:t xml:space="preserve">; “l’obiettivo è quello di aumentare la quantità e la qualità degli accordi aziendali/settoriali/territoriali/di distretto e dei progetti formativi delle aziende” anche dei delegati </w:t>
      </w:r>
      <w:r w:rsidR="009A07D4">
        <w:rPr>
          <w:szCs w:val="24"/>
          <w:lang w:eastAsia="ja-JP"/>
        </w:rPr>
        <w:t>sindacali</w:t>
      </w:r>
      <w:r w:rsidR="00426C76">
        <w:rPr>
          <w:szCs w:val="24"/>
          <w:lang w:eastAsia="ja-JP"/>
        </w:rPr>
        <w:t>.</w:t>
      </w:r>
      <w:r>
        <w:rPr>
          <w:szCs w:val="24"/>
          <w:lang w:eastAsia="ja-JP"/>
        </w:rPr>
        <w:t xml:space="preserve"> </w:t>
      </w:r>
      <w:r w:rsidR="00AA53E1">
        <w:rPr>
          <w:szCs w:val="24"/>
          <w:lang w:eastAsia="ja-JP"/>
        </w:rPr>
        <w:t>“T</w:t>
      </w:r>
      <w:r w:rsidR="00426C76">
        <w:rPr>
          <w:szCs w:val="24"/>
          <w:lang w:eastAsia="ja-JP"/>
        </w:rPr>
        <w:t xml:space="preserve">ale politica di valorizzazione delle risorse umane, che richiede </w:t>
      </w:r>
      <w:proofErr w:type="gramStart"/>
      <w:r w:rsidR="00426C76">
        <w:rPr>
          <w:szCs w:val="24"/>
          <w:lang w:eastAsia="ja-JP"/>
        </w:rPr>
        <w:t>significativi</w:t>
      </w:r>
      <w:proofErr w:type="gramEnd"/>
      <w:r w:rsidR="00426C76">
        <w:rPr>
          <w:szCs w:val="24"/>
          <w:lang w:eastAsia="ja-JP"/>
        </w:rPr>
        <w:t xml:space="preserve"> investimenti in termini di innovazione, ricerca e formazione, risulta incompatibile con la mera strategia di riduzione del costo del </w:t>
      </w:r>
      <w:r>
        <w:rPr>
          <w:szCs w:val="24"/>
          <w:lang w:eastAsia="ja-JP"/>
        </w:rPr>
        <w:t>lavoro</w:t>
      </w:r>
      <w:r w:rsidR="00426C76">
        <w:rPr>
          <w:szCs w:val="24"/>
          <w:lang w:eastAsia="ja-JP"/>
        </w:rPr>
        <w:t xml:space="preserve"> perseguita in tutti questi anni”.</w:t>
      </w:r>
    </w:p>
    <w:p w14:paraId="41F16E1F" w14:textId="218F46A9" w:rsidR="00AA53E1" w:rsidRPr="00BF68EC" w:rsidRDefault="00AA53E1" w:rsidP="009E58F9">
      <w:pPr>
        <w:widowControl w:val="0"/>
        <w:autoSpaceDE w:val="0"/>
        <w:autoSpaceDN w:val="0"/>
        <w:adjustRightInd w:val="0"/>
        <w:jc w:val="both"/>
        <w:rPr>
          <w:szCs w:val="24"/>
          <w:lang w:eastAsia="ja-JP"/>
        </w:rPr>
      </w:pPr>
      <w:r>
        <w:rPr>
          <w:szCs w:val="24"/>
          <w:lang w:eastAsia="ja-JP"/>
        </w:rPr>
        <w:t xml:space="preserve">Molto spazio </w:t>
      </w:r>
      <w:proofErr w:type="gramStart"/>
      <w:r>
        <w:rPr>
          <w:szCs w:val="24"/>
          <w:lang w:eastAsia="ja-JP"/>
        </w:rPr>
        <w:t>viene</w:t>
      </w:r>
      <w:proofErr w:type="gramEnd"/>
      <w:r>
        <w:rPr>
          <w:szCs w:val="24"/>
          <w:lang w:eastAsia="ja-JP"/>
        </w:rPr>
        <w:t xml:space="preserve"> dedicato al </w:t>
      </w:r>
      <w:r w:rsidRPr="00AA53E1">
        <w:rPr>
          <w:b/>
          <w:szCs w:val="24"/>
          <w:lang w:eastAsia="ja-JP"/>
        </w:rPr>
        <w:t>welfare aziendale</w:t>
      </w:r>
      <w:r>
        <w:rPr>
          <w:b/>
          <w:szCs w:val="24"/>
          <w:lang w:eastAsia="ja-JP"/>
        </w:rPr>
        <w:t xml:space="preserve"> e al benessere organizzativo.</w:t>
      </w:r>
    </w:p>
    <w:p w14:paraId="4AA54259" w14:textId="77777777" w:rsidR="008E326E" w:rsidRPr="008E326E" w:rsidRDefault="008E326E" w:rsidP="009E58F9">
      <w:pPr>
        <w:widowControl w:val="0"/>
        <w:autoSpaceDE w:val="0"/>
        <w:autoSpaceDN w:val="0"/>
        <w:adjustRightInd w:val="0"/>
        <w:jc w:val="both"/>
        <w:rPr>
          <w:b/>
          <w:szCs w:val="24"/>
          <w:lang w:eastAsia="ja-JP"/>
        </w:rPr>
      </w:pPr>
    </w:p>
    <w:p w14:paraId="045002BD" w14:textId="2078B43A" w:rsidR="006D536E" w:rsidRPr="00BF68EC" w:rsidRDefault="006D536E" w:rsidP="009E58F9">
      <w:pPr>
        <w:widowControl w:val="0"/>
        <w:autoSpaceDE w:val="0"/>
        <w:autoSpaceDN w:val="0"/>
        <w:adjustRightInd w:val="0"/>
        <w:jc w:val="both"/>
        <w:rPr>
          <w:szCs w:val="24"/>
          <w:lang w:eastAsia="ja-JP"/>
        </w:rPr>
      </w:pPr>
      <w:r w:rsidRPr="00BF68EC">
        <w:rPr>
          <w:szCs w:val="24"/>
          <w:lang w:eastAsia="ja-JP"/>
        </w:rPr>
        <w:t xml:space="preserve">Sempre sul fronte sindacale, la </w:t>
      </w:r>
      <w:r w:rsidRPr="00BF68EC">
        <w:rPr>
          <w:b/>
          <w:szCs w:val="24"/>
          <w:lang w:eastAsia="ja-JP"/>
        </w:rPr>
        <w:t>Carta universale del lavoro</w:t>
      </w:r>
      <w:r w:rsidR="00AA53E1">
        <w:rPr>
          <w:b/>
          <w:szCs w:val="24"/>
          <w:lang w:eastAsia="ja-JP"/>
        </w:rPr>
        <w:t xml:space="preserve"> della CGIL</w:t>
      </w:r>
      <w:r w:rsidRPr="00BF68EC">
        <w:rPr>
          <w:szCs w:val="24"/>
          <w:lang w:eastAsia="ja-JP"/>
        </w:rPr>
        <w:t xml:space="preserve"> (</w:t>
      </w:r>
      <w:r w:rsidR="00AA53E1">
        <w:rPr>
          <w:szCs w:val="24"/>
          <w:lang w:eastAsia="ja-JP"/>
        </w:rPr>
        <w:t xml:space="preserve">composta </w:t>
      </w:r>
      <w:proofErr w:type="gramStart"/>
      <w:r w:rsidR="00AA53E1">
        <w:rPr>
          <w:szCs w:val="24"/>
          <w:lang w:eastAsia="ja-JP"/>
        </w:rPr>
        <w:t>da</w:t>
      </w:r>
      <w:proofErr w:type="gramEnd"/>
      <w:r w:rsidR="00AA53E1">
        <w:rPr>
          <w:szCs w:val="24"/>
          <w:lang w:eastAsia="ja-JP"/>
        </w:rPr>
        <w:t xml:space="preserve"> 95 articoli che rifond</w:t>
      </w:r>
      <w:r w:rsidR="00036DEE">
        <w:rPr>
          <w:szCs w:val="24"/>
          <w:lang w:eastAsia="ja-JP"/>
        </w:rPr>
        <w:t>ano l’intero diritto del lavoro e</w:t>
      </w:r>
      <w:r w:rsidR="00AA53E1">
        <w:rPr>
          <w:szCs w:val="24"/>
          <w:lang w:eastAsia="ja-JP"/>
        </w:rPr>
        <w:t xml:space="preserve"> sarà trasformata in </w:t>
      </w:r>
      <w:r w:rsidRPr="00BF68EC">
        <w:rPr>
          <w:szCs w:val="24"/>
          <w:lang w:eastAsia="ja-JP"/>
        </w:rPr>
        <w:t xml:space="preserve">proposta di legge ad iniziativa popolare sulla quale è </w:t>
      </w:r>
      <w:r w:rsidR="00036DEE">
        <w:rPr>
          <w:szCs w:val="24"/>
          <w:lang w:eastAsia="ja-JP"/>
        </w:rPr>
        <w:t xml:space="preserve">ad oggi </w:t>
      </w:r>
      <w:r w:rsidRPr="00BF68EC">
        <w:rPr>
          <w:szCs w:val="24"/>
          <w:lang w:eastAsia="ja-JP"/>
        </w:rPr>
        <w:t>in corso la raccolta firme</w:t>
      </w:r>
      <w:r w:rsidR="00036DEE">
        <w:rPr>
          <w:szCs w:val="24"/>
          <w:lang w:eastAsia="ja-JP"/>
        </w:rPr>
        <w:t xml:space="preserve"> nelle aziende</w:t>
      </w:r>
      <w:r w:rsidRPr="00BF68EC">
        <w:rPr>
          <w:szCs w:val="24"/>
          <w:lang w:eastAsia="ja-JP"/>
        </w:rPr>
        <w:t>) prevede tra le altre questo:</w:t>
      </w:r>
    </w:p>
    <w:p w14:paraId="14A3D47D" w14:textId="430F5862" w:rsidR="00824EB6" w:rsidRPr="00BF68EC" w:rsidRDefault="00D04966" w:rsidP="00A667EA">
      <w:pPr>
        <w:widowControl w:val="0"/>
        <w:autoSpaceDE w:val="0"/>
        <w:autoSpaceDN w:val="0"/>
        <w:adjustRightInd w:val="0"/>
        <w:jc w:val="both"/>
        <w:rPr>
          <w:szCs w:val="24"/>
          <w:lang w:eastAsia="ja-JP"/>
        </w:rPr>
      </w:pPr>
      <w:proofErr w:type="gramStart"/>
      <w:r w:rsidRPr="00BF68EC">
        <w:rPr>
          <w:szCs w:val="24"/>
          <w:lang w:eastAsia="ja-JP"/>
        </w:rPr>
        <w:t>art</w:t>
      </w:r>
      <w:proofErr w:type="gramEnd"/>
      <w:r w:rsidRPr="00BF68EC">
        <w:rPr>
          <w:szCs w:val="24"/>
          <w:lang w:eastAsia="ja-JP"/>
        </w:rPr>
        <w:t>. 3:</w:t>
      </w:r>
      <w:r w:rsidRPr="00BF68EC">
        <w:rPr>
          <w:b/>
          <w:szCs w:val="24"/>
          <w:lang w:eastAsia="ja-JP"/>
        </w:rPr>
        <w:t xml:space="preserve"> D</w:t>
      </w:r>
      <w:r w:rsidR="006D536E" w:rsidRPr="00BF68EC">
        <w:rPr>
          <w:b/>
          <w:szCs w:val="24"/>
          <w:lang w:eastAsia="ja-JP"/>
        </w:rPr>
        <w:t xml:space="preserve">iritto </w:t>
      </w:r>
      <w:proofErr w:type="gramStart"/>
      <w:r w:rsidR="006D536E" w:rsidRPr="00BF68EC">
        <w:rPr>
          <w:b/>
          <w:szCs w:val="24"/>
          <w:lang w:eastAsia="ja-JP"/>
        </w:rPr>
        <w:t>ad</w:t>
      </w:r>
      <w:proofErr w:type="gramEnd"/>
      <w:r w:rsidR="006D536E" w:rsidRPr="00BF68EC">
        <w:rPr>
          <w:b/>
          <w:szCs w:val="24"/>
          <w:lang w:eastAsia="ja-JP"/>
        </w:rPr>
        <w:t xml:space="preserve"> un lavoro decente e dignitoso</w:t>
      </w:r>
      <w:r w:rsidR="00036DEE">
        <w:rPr>
          <w:szCs w:val="24"/>
          <w:lang w:eastAsia="ja-JP"/>
        </w:rPr>
        <w:t xml:space="preserve"> : “</w:t>
      </w:r>
      <w:r w:rsidR="006D536E" w:rsidRPr="00BF68EC">
        <w:rPr>
          <w:szCs w:val="24"/>
          <w:lang w:eastAsia="ja-JP"/>
        </w:rPr>
        <w:t>ogni persona ha diritto ad un lavoro decente e dignitoso, che si svolga nel rispetto della professionalità e con condizioni di lavoro eque</w:t>
      </w:r>
      <w:r w:rsidR="00036DEE">
        <w:rPr>
          <w:szCs w:val="24"/>
          <w:lang w:eastAsia="ja-JP"/>
        </w:rPr>
        <w:t>”</w:t>
      </w:r>
    </w:p>
    <w:p w14:paraId="6729F40A" w14:textId="1C203CC8" w:rsidR="00590700" w:rsidRPr="00BF68EC" w:rsidRDefault="00216802" w:rsidP="00216802">
      <w:pPr>
        <w:jc w:val="both"/>
        <w:rPr>
          <w:rFonts w:eastAsia="Times New Roman"/>
          <w:szCs w:val="24"/>
        </w:rPr>
      </w:pPr>
      <w:proofErr w:type="gramStart"/>
      <w:r w:rsidRPr="00BF68EC">
        <w:rPr>
          <w:rFonts w:eastAsia="Times New Roman"/>
          <w:szCs w:val="24"/>
        </w:rPr>
        <w:t>art</w:t>
      </w:r>
      <w:proofErr w:type="gramEnd"/>
      <w:r w:rsidRPr="00BF68EC">
        <w:rPr>
          <w:rFonts w:eastAsia="Times New Roman"/>
          <w:szCs w:val="24"/>
        </w:rPr>
        <w:t>. 17</w:t>
      </w:r>
      <w:r w:rsidR="00D04966" w:rsidRPr="00BF68EC">
        <w:rPr>
          <w:rFonts w:eastAsia="Times New Roman"/>
          <w:szCs w:val="24"/>
        </w:rPr>
        <w:t>:</w:t>
      </w:r>
      <w:r w:rsidRPr="00BF68EC">
        <w:rPr>
          <w:rFonts w:eastAsia="Times New Roman"/>
          <w:szCs w:val="24"/>
        </w:rPr>
        <w:t xml:space="preserve"> </w:t>
      </w:r>
      <w:r w:rsidR="00590700" w:rsidRPr="00BF68EC">
        <w:rPr>
          <w:rFonts w:eastAsia="Times New Roman"/>
          <w:b/>
          <w:szCs w:val="24"/>
        </w:rPr>
        <w:t xml:space="preserve">Diritto ai </w:t>
      </w:r>
      <w:proofErr w:type="spellStart"/>
      <w:r w:rsidR="00590700" w:rsidRPr="00BF68EC">
        <w:rPr>
          <w:rFonts w:eastAsia="Times New Roman"/>
          <w:b/>
          <w:szCs w:val="24"/>
        </w:rPr>
        <w:t>saperi</w:t>
      </w:r>
      <w:proofErr w:type="spellEnd"/>
      <w:r w:rsidR="00590700" w:rsidRPr="00BF68EC">
        <w:rPr>
          <w:rFonts w:eastAsia="Times New Roman"/>
          <w:b/>
          <w:szCs w:val="24"/>
        </w:rPr>
        <w:t xml:space="preserve"> </w:t>
      </w:r>
    </w:p>
    <w:p w14:paraId="1AA76B84" w14:textId="00AFD6D0" w:rsidR="00590700" w:rsidRPr="00BF68EC" w:rsidRDefault="00216802" w:rsidP="00216802">
      <w:pPr>
        <w:jc w:val="both"/>
        <w:rPr>
          <w:rFonts w:eastAsia="Times New Roman"/>
          <w:szCs w:val="24"/>
        </w:rPr>
      </w:pPr>
      <w:r w:rsidRPr="00BF68EC">
        <w:rPr>
          <w:rFonts w:eastAsia="Times New Roman"/>
          <w:szCs w:val="24"/>
        </w:rPr>
        <w:t>…</w:t>
      </w:r>
    </w:p>
    <w:p w14:paraId="41EEDAE3" w14:textId="7FC62AA3" w:rsidR="00590700" w:rsidRPr="00BF68EC" w:rsidRDefault="00590700" w:rsidP="00216802">
      <w:pPr>
        <w:jc w:val="both"/>
        <w:rPr>
          <w:rFonts w:eastAsia="Times New Roman"/>
          <w:szCs w:val="24"/>
        </w:rPr>
      </w:pPr>
      <w:r w:rsidRPr="00BF68EC">
        <w:rPr>
          <w:rFonts w:eastAsia="Times New Roman"/>
          <w:szCs w:val="24"/>
        </w:rPr>
        <w:t>3.</w:t>
      </w:r>
      <w:r w:rsidR="00216802" w:rsidRPr="00BF68EC">
        <w:rPr>
          <w:rFonts w:eastAsia="Times New Roman"/>
          <w:szCs w:val="24"/>
        </w:rPr>
        <w:t xml:space="preserve"> </w:t>
      </w:r>
      <w:r w:rsidRPr="00BF68EC">
        <w:rPr>
          <w:rFonts w:eastAsia="Times New Roman"/>
          <w:szCs w:val="24"/>
        </w:rPr>
        <w:t>La formazione professionale</w:t>
      </w:r>
      <w:r w:rsidR="00216802" w:rsidRPr="00BF68EC">
        <w:rPr>
          <w:rFonts w:eastAsia="Times New Roman"/>
          <w:szCs w:val="24"/>
        </w:rPr>
        <w:t xml:space="preserve"> </w:t>
      </w:r>
      <w:r w:rsidRPr="00BF68EC">
        <w:rPr>
          <w:rFonts w:eastAsia="Times New Roman"/>
          <w:szCs w:val="24"/>
        </w:rPr>
        <w:t>e continua per i lavoratori</w:t>
      </w:r>
      <w:r w:rsidR="00216802" w:rsidRPr="00BF68EC">
        <w:rPr>
          <w:rFonts w:eastAsia="Times New Roman"/>
          <w:szCs w:val="24"/>
        </w:rPr>
        <w:t xml:space="preserve"> </w:t>
      </w:r>
      <w:r w:rsidRPr="00BF68EC">
        <w:rPr>
          <w:rFonts w:eastAsia="Times New Roman"/>
          <w:szCs w:val="24"/>
        </w:rPr>
        <w:t xml:space="preserve">deve assicurare </w:t>
      </w:r>
      <w:proofErr w:type="gramStart"/>
      <w:r w:rsidRPr="00BF68EC">
        <w:rPr>
          <w:rFonts w:eastAsia="Times New Roman"/>
          <w:szCs w:val="24"/>
        </w:rPr>
        <w:t>modalità</w:t>
      </w:r>
      <w:proofErr w:type="gramEnd"/>
      <w:r w:rsidRPr="00BF68EC">
        <w:rPr>
          <w:rFonts w:eastAsia="Times New Roman"/>
          <w:szCs w:val="24"/>
        </w:rPr>
        <w:t xml:space="preserve"> trasparenti,</w:t>
      </w:r>
      <w:r w:rsidR="00216802" w:rsidRPr="00BF68EC">
        <w:rPr>
          <w:rFonts w:eastAsia="Times New Roman"/>
          <w:szCs w:val="24"/>
        </w:rPr>
        <w:t xml:space="preserve"> </w:t>
      </w:r>
      <w:r w:rsidRPr="00BF68EC">
        <w:rPr>
          <w:rFonts w:eastAsia="Times New Roman"/>
          <w:szCs w:val="24"/>
        </w:rPr>
        <w:t>adeguate e verificabili di acquisizione di conoscenze e certificazione delle competenze</w:t>
      </w:r>
      <w:r w:rsidR="00216802" w:rsidRPr="00BF68EC">
        <w:rPr>
          <w:rFonts w:eastAsia="Times New Roman"/>
          <w:szCs w:val="24"/>
        </w:rPr>
        <w:t xml:space="preserve"> </w:t>
      </w:r>
      <w:r w:rsidRPr="00BF68EC">
        <w:rPr>
          <w:rFonts w:eastAsia="Times New Roman"/>
          <w:szCs w:val="24"/>
        </w:rPr>
        <w:t xml:space="preserve">riconosciute nel mercato del lavoro e delle professioni </w:t>
      </w:r>
      <w:r w:rsidRPr="00BF68EC">
        <w:rPr>
          <w:rFonts w:eastAsia="Times New Roman"/>
          <w:b/>
          <w:szCs w:val="24"/>
        </w:rPr>
        <w:t>e consentire l’accesso a lavori di</w:t>
      </w:r>
      <w:r w:rsidR="00216802" w:rsidRPr="00BF68EC">
        <w:rPr>
          <w:rFonts w:eastAsia="Times New Roman"/>
          <w:b/>
          <w:szCs w:val="24"/>
        </w:rPr>
        <w:t xml:space="preserve"> </w:t>
      </w:r>
      <w:r w:rsidRPr="00BF68EC">
        <w:rPr>
          <w:rFonts w:eastAsia="Times New Roman"/>
          <w:b/>
          <w:szCs w:val="24"/>
        </w:rPr>
        <w:t>qualità</w:t>
      </w:r>
      <w:r w:rsidRPr="00BF68EC">
        <w:rPr>
          <w:rFonts w:eastAsia="Times New Roman"/>
          <w:szCs w:val="24"/>
        </w:rPr>
        <w:t xml:space="preserve">. </w:t>
      </w:r>
    </w:p>
    <w:p w14:paraId="03D10287" w14:textId="793AA7AF" w:rsidR="00590700" w:rsidRPr="00BF68EC" w:rsidRDefault="00590700" w:rsidP="00216802">
      <w:pPr>
        <w:jc w:val="both"/>
        <w:rPr>
          <w:rFonts w:eastAsia="Times New Roman"/>
          <w:szCs w:val="24"/>
        </w:rPr>
      </w:pPr>
      <w:r w:rsidRPr="00BF68EC">
        <w:rPr>
          <w:rFonts w:eastAsia="Times New Roman"/>
          <w:szCs w:val="24"/>
        </w:rPr>
        <w:t>4.</w:t>
      </w:r>
      <w:r w:rsidR="00216802" w:rsidRPr="00BF68EC">
        <w:rPr>
          <w:rFonts w:eastAsia="Times New Roman"/>
          <w:szCs w:val="24"/>
        </w:rPr>
        <w:t xml:space="preserve"> </w:t>
      </w:r>
      <w:r w:rsidRPr="00BF68EC">
        <w:rPr>
          <w:rFonts w:eastAsia="Times New Roman"/>
          <w:szCs w:val="24"/>
        </w:rPr>
        <w:t xml:space="preserve">Le varie </w:t>
      </w:r>
      <w:proofErr w:type="gramStart"/>
      <w:r w:rsidRPr="00BF68EC">
        <w:rPr>
          <w:rFonts w:eastAsia="Times New Roman"/>
          <w:szCs w:val="24"/>
        </w:rPr>
        <w:t>modalità</w:t>
      </w:r>
      <w:proofErr w:type="gramEnd"/>
      <w:r w:rsidRPr="00BF68EC">
        <w:rPr>
          <w:rFonts w:eastAsia="Times New Roman"/>
          <w:szCs w:val="24"/>
        </w:rPr>
        <w:t xml:space="preserve"> di formazione dei giovani volte a favorire il loro accesso al mercato del</w:t>
      </w:r>
      <w:r w:rsidR="00216802" w:rsidRPr="00BF68EC">
        <w:rPr>
          <w:rFonts w:eastAsia="Times New Roman"/>
          <w:szCs w:val="24"/>
        </w:rPr>
        <w:t xml:space="preserve"> lavoro e delle </w:t>
      </w:r>
      <w:r w:rsidRPr="00BF68EC">
        <w:rPr>
          <w:rFonts w:eastAsia="Times New Roman"/>
          <w:szCs w:val="24"/>
        </w:rPr>
        <w:t>professioni devono assicurare l’efficacia del sistema di apprendimento e il suo</w:t>
      </w:r>
      <w:r w:rsidR="00216802" w:rsidRPr="00BF68EC">
        <w:rPr>
          <w:rFonts w:eastAsia="Times New Roman"/>
          <w:szCs w:val="24"/>
        </w:rPr>
        <w:t xml:space="preserve"> orientamento anche </w:t>
      </w:r>
      <w:r w:rsidRPr="00BF68EC">
        <w:rPr>
          <w:rFonts w:eastAsia="Times New Roman"/>
          <w:szCs w:val="24"/>
        </w:rPr>
        <w:t>verso l’anticipazione dei cambiamenti tecnologici e organizzativi e verso</w:t>
      </w:r>
      <w:r w:rsidR="00216802" w:rsidRPr="00BF68EC">
        <w:rPr>
          <w:rFonts w:eastAsia="Times New Roman"/>
          <w:szCs w:val="24"/>
        </w:rPr>
        <w:t xml:space="preserve"> </w:t>
      </w:r>
      <w:r w:rsidRPr="00BF68EC">
        <w:rPr>
          <w:rFonts w:eastAsia="Times New Roman"/>
          <w:szCs w:val="24"/>
        </w:rPr>
        <w:t xml:space="preserve">la soddisfazione di nuovi bisogni da parte della società e dei territori. </w:t>
      </w:r>
    </w:p>
    <w:p w14:paraId="42957F29" w14:textId="5FE7FBA9" w:rsidR="00590700" w:rsidRPr="00BF68EC" w:rsidRDefault="00590700" w:rsidP="00216802">
      <w:pPr>
        <w:jc w:val="both"/>
        <w:rPr>
          <w:rFonts w:eastAsia="Times New Roman"/>
          <w:szCs w:val="24"/>
        </w:rPr>
      </w:pPr>
      <w:r w:rsidRPr="00BF68EC">
        <w:rPr>
          <w:rFonts w:eastAsia="Times New Roman"/>
          <w:szCs w:val="24"/>
        </w:rPr>
        <w:t>5.</w:t>
      </w:r>
      <w:r w:rsidR="00216802" w:rsidRPr="00BF68EC">
        <w:rPr>
          <w:rFonts w:eastAsia="Times New Roman"/>
          <w:szCs w:val="24"/>
        </w:rPr>
        <w:t xml:space="preserve"> </w:t>
      </w:r>
      <w:r w:rsidRPr="00BF68EC">
        <w:rPr>
          <w:rFonts w:eastAsia="Times New Roman"/>
          <w:szCs w:val="24"/>
        </w:rPr>
        <w:t xml:space="preserve">La Repubblica </w:t>
      </w:r>
      <w:proofErr w:type="gramStart"/>
      <w:r w:rsidRPr="00BF68EC">
        <w:rPr>
          <w:rFonts w:eastAsia="Times New Roman"/>
          <w:szCs w:val="24"/>
        </w:rPr>
        <w:t>garantisce</w:t>
      </w:r>
      <w:proofErr w:type="gramEnd"/>
      <w:r w:rsidRPr="00BF68EC">
        <w:rPr>
          <w:rFonts w:eastAsia="Times New Roman"/>
          <w:szCs w:val="24"/>
        </w:rPr>
        <w:t xml:space="preserve"> che venga assicurato a tutti l’accesso a nuove tecnologie digitali al</w:t>
      </w:r>
      <w:r w:rsidR="00216802" w:rsidRPr="00BF68EC">
        <w:rPr>
          <w:rFonts w:eastAsia="Times New Roman"/>
          <w:szCs w:val="24"/>
        </w:rPr>
        <w:t xml:space="preserve"> </w:t>
      </w:r>
      <w:r w:rsidRPr="00BF68EC">
        <w:rPr>
          <w:rFonts w:eastAsia="Times New Roman"/>
          <w:szCs w:val="24"/>
        </w:rPr>
        <w:t xml:space="preserve">fine di combattere nuove forme di esclusione sociale legate al divario digitale. </w:t>
      </w:r>
    </w:p>
    <w:p w14:paraId="18FA857E" w14:textId="2E8B536A" w:rsidR="00590700" w:rsidRPr="00BF68EC" w:rsidRDefault="00590700" w:rsidP="00216802">
      <w:pPr>
        <w:jc w:val="both"/>
        <w:rPr>
          <w:rFonts w:eastAsia="Times New Roman"/>
          <w:szCs w:val="24"/>
        </w:rPr>
      </w:pPr>
      <w:r w:rsidRPr="00BF68EC">
        <w:rPr>
          <w:rFonts w:eastAsia="Times New Roman"/>
          <w:szCs w:val="24"/>
        </w:rPr>
        <w:t>6.</w:t>
      </w:r>
      <w:r w:rsidR="00216802" w:rsidRPr="00BF68EC">
        <w:rPr>
          <w:rFonts w:eastAsia="Times New Roman"/>
          <w:szCs w:val="24"/>
        </w:rPr>
        <w:t xml:space="preserve"> </w:t>
      </w:r>
      <w:r w:rsidRPr="00BF68EC">
        <w:rPr>
          <w:rFonts w:eastAsia="Times New Roman"/>
          <w:b/>
          <w:szCs w:val="24"/>
        </w:rPr>
        <w:t xml:space="preserve">La formazione continua è </w:t>
      </w:r>
      <w:proofErr w:type="gramStart"/>
      <w:r w:rsidRPr="00BF68EC">
        <w:rPr>
          <w:rFonts w:eastAsia="Times New Roman"/>
          <w:b/>
          <w:szCs w:val="24"/>
        </w:rPr>
        <w:t>componente</w:t>
      </w:r>
      <w:proofErr w:type="gramEnd"/>
      <w:r w:rsidRPr="00BF68EC">
        <w:rPr>
          <w:rFonts w:eastAsia="Times New Roman"/>
          <w:b/>
          <w:szCs w:val="24"/>
        </w:rPr>
        <w:t xml:space="preserve"> essenziale dell’attività di lavoro</w:t>
      </w:r>
      <w:r w:rsidRPr="00BF68EC">
        <w:rPr>
          <w:rFonts w:eastAsia="Times New Roman"/>
          <w:szCs w:val="24"/>
        </w:rPr>
        <w:t xml:space="preserve"> e della qualità della</w:t>
      </w:r>
      <w:r w:rsidR="00216802" w:rsidRPr="00BF68EC">
        <w:rPr>
          <w:rFonts w:eastAsia="Times New Roman"/>
          <w:szCs w:val="24"/>
        </w:rPr>
        <w:t xml:space="preserve"> </w:t>
      </w:r>
      <w:r w:rsidRPr="00BF68EC">
        <w:rPr>
          <w:rFonts w:eastAsia="Times New Roman"/>
          <w:szCs w:val="24"/>
        </w:rPr>
        <w:t>stessa, e da essa non possono derivare conseguenze pregiudizievoli per il lavoratore sul piano</w:t>
      </w:r>
      <w:r w:rsidR="00216802" w:rsidRPr="00BF68EC">
        <w:rPr>
          <w:rFonts w:eastAsia="Times New Roman"/>
          <w:szCs w:val="24"/>
        </w:rPr>
        <w:t xml:space="preserve"> </w:t>
      </w:r>
      <w:r w:rsidRPr="00BF68EC">
        <w:rPr>
          <w:rFonts w:eastAsia="Times New Roman"/>
          <w:szCs w:val="24"/>
        </w:rPr>
        <w:t xml:space="preserve">delle tutele previdenziali. Tutti i lavoratori hanno diritto a congedi, </w:t>
      </w:r>
      <w:proofErr w:type="gramStart"/>
      <w:r w:rsidRPr="00BF68EC">
        <w:rPr>
          <w:rFonts w:eastAsia="Times New Roman"/>
          <w:szCs w:val="24"/>
        </w:rPr>
        <w:t>nonché</w:t>
      </w:r>
      <w:proofErr w:type="gramEnd"/>
      <w:r w:rsidRPr="00BF68EC">
        <w:rPr>
          <w:rFonts w:eastAsia="Times New Roman"/>
          <w:szCs w:val="24"/>
        </w:rPr>
        <w:t xml:space="preserve"> ad altre</w:t>
      </w:r>
      <w:r w:rsidR="00216802" w:rsidRPr="00BF68EC">
        <w:rPr>
          <w:rFonts w:eastAsia="Times New Roman"/>
          <w:szCs w:val="24"/>
        </w:rPr>
        <w:t xml:space="preserve"> </w:t>
      </w:r>
      <w:r w:rsidRPr="00BF68EC">
        <w:rPr>
          <w:rFonts w:eastAsia="Times New Roman"/>
          <w:szCs w:val="24"/>
        </w:rPr>
        <w:t>agevolazioni per la formazione e la formazione continua, secondo modalità previste dalla</w:t>
      </w:r>
      <w:r w:rsidR="00216802" w:rsidRPr="00BF68EC">
        <w:rPr>
          <w:rFonts w:eastAsia="Times New Roman"/>
          <w:szCs w:val="24"/>
        </w:rPr>
        <w:t xml:space="preserve"> </w:t>
      </w:r>
      <w:r w:rsidRPr="00BF68EC">
        <w:rPr>
          <w:rFonts w:eastAsia="Times New Roman"/>
          <w:szCs w:val="24"/>
        </w:rPr>
        <w:t>legge e dai contratti collettivi o dagli accordi collettivi stipulati dalle associazioni dei</w:t>
      </w:r>
      <w:r w:rsidR="00216802" w:rsidRPr="00BF68EC">
        <w:rPr>
          <w:rFonts w:eastAsia="Times New Roman"/>
          <w:szCs w:val="24"/>
        </w:rPr>
        <w:t xml:space="preserve"> </w:t>
      </w:r>
      <w:r w:rsidRPr="00BF68EC">
        <w:rPr>
          <w:rFonts w:eastAsia="Times New Roman"/>
          <w:szCs w:val="24"/>
        </w:rPr>
        <w:t>lavoratori autonomi, ove applicabili. In assenza di tali accordi collettivi, il lavoratore</w:t>
      </w:r>
      <w:r w:rsidR="00216802" w:rsidRPr="00BF68EC">
        <w:rPr>
          <w:rFonts w:eastAsia="Times New Roman"/>
          <w:szCs w:val="24"/>
        </w:rPr>
        <w:t xml:space="preserve"> </w:t>
      </w:r>
      <w:r w:rsidRPr="00BF68EC">
        <w:rPr>
          <w:rFonts w:eastAsia="Times New Roman"/>
          <w:szCs w:val="24"/>
        </w:rPr>
        <w:t xml:space="preserve">autonomo esercita il proprio diritto tenuto conto delle esigenze del committente. </w:t>
      </w:r>
    </w:p>
    <w:p w14:paraId="2C442A20" w14:textId="760EE84F" w:rsidR="00590700" w:rsidRPr="00BF68EC" w:rsidRDefault="00590700" w:rsidP="00216802">
      <w:pPr>
        <w:jc w:val="both"/>
        <w:rPr>
          <w:rFonts w:eastAsia="Times New Roman"/>
          <w:szCs w:val="24"/>
        </w:rPr>
      </w:pPr>
      <w:r w:rsidRPr="00BF68EC">
        <w:rPr>
          <w:rFonts w:eastAsia="Times New Roman"/>
          <w:szCs w:val="24"/>
        </w:rPr>
        <w:t>7.</w:t>
      </w:r>
      <w:r w:rsidR="00216802" w:rsidRPr="00BF68EC">
        <w:rPr>
          <w:rFonts w:eastAsia="Times New Roman"/>
          <w:szCs w:val="24"/>
        </w:rPr>
        <w:t xml:space="preserve"> </w:t>
      </w:r>
      <w:r w:rsidRPr="00BF68EC">
        <w:rPr>
          <w:rFonts w:eastAsia="Times New Roman"/>
          <w:b/>
          <w:szCs w:val="24"/>
        </w:rPr>
        <w:t>La riqualificazione professionale di lavoratori adulti</w:t>
      </w:r>
      <w:r w:rsidRPr="00BF68EC">
        <w:rPr>
          <w:rFonts w:eastAsia="Times New Roman"/>
          <w:szCs w:val="24"/>
        </w:rPr>
        <w:t xml:space="preserve"> deve essere favorita con ogni mezzo,</w:t>
      </w:r>
      <w:r w:rsidR="00216802" w:rsidRPr="00BF68EC">
        <w:rPr>
          <w:rFonts w:eastAsia="Times New Roman"/>
          <w:szCs w:val="24"/>
        </w:rPr>
        <w:t xml:space="preserve"> </w:t>
      </w:r>
      <w:r w:rsidRPr="00BF68EC">
        <w:rPr>
          <w:rFonts w:eastAsia="Times New Roman"/>
          <w:szCs w:val="24"/>
        </w:rPr>
        <w:t xml:space="preserve">anche tenuto conto </w:t>
      </w:r>
      <w:proofErr w:type="gramStart"/>
      <w:r w:rsidRPr="00BF68EC">
        <w:rPr>
          <w:rFonts w:eastAsia="Times New Roman"/>
          <w:szCs w:val="24"/>
        </w:rPr>
        <w:t>delle caratteristiche e dei bisogni individuali e familiari</w:t>
      </w:r>
      <w:proofErr w:type="gramEnd"/>
      <w:r w:rsidRPr="00BF68EC">
        <w:rPr>
          <w:rFonts w:eastAsia="Times New Roman"/>
          <w:szCs w:val="24"/>
        </w:rPr>
        <w:t>, dell’innovazione</w:t>
      </w:r>
      <w:r w:rsidR="00216802" w:rsidRPr="00BF68EC">
        <w:rPr>
          <w:rFonts w:eastAsia="Times New Roman"/>
          <w:szCs w:val="24"/>
        </w:rPr>
        <w:t xml:space="preserve"> </w:t>
      </w:r>
      <w:r w:rsidRPr="00BF68EC">
        <w:rPr>
          <w:rFonts w:eastAsia="Times New Roman"/>
          <w:szCs w:val="24"/>
        </w:rPr>
        <w:t>tecnologica e degli orientamenti del mercato del lavoro. La legge appresta le misure idonee a</w:t>
      </w:r>
      <w:r w:rsidR="00216802" w:rsidRPr="00BF68EC">
        <w:rPr>
          <w:rFonts w:eastAsia="Times New Roman"/>
          <w:szCs w:val="24"/>
        </w:rPr>
        <w:t xml:space="preserve"> </w:t>
      </w:r>
      <w:r w:rsidRPr="00BF68EC">
        <w:rPr>
          <w:rFonts w:eastAsia="Times New Roman"/>
          <w:szCs w:val="24"/>
        </w:rPr>
        <w:t>tal fine, anche con forme di cooperazione tra pubblico e privato.</w:t>
      </w:r>
    </w:p>
    <w:p w14:paraId="6C1B70A3" w14:textId="418248BD" w:rsidR="00824EB6" w:rsidRPr="00BF68EC" w:rsidRDefault="00216802" w:rsidP="00216802">
      <w:pPr>
        <w:widowControl w:val="0"/>
        <w:autoSpaceDE w:val="0"/>
        <w:autoSpaceDN w:val="0"/>
        <w:adjustRightInd w:val="0"/>
        <w:jc w:val="both"/>
        <w:rPr>
          <w:rFonts w:eastAsia="Times New Roman"/>
          <w:szCs w:val="24"/>
        </w:rPr>
      </w:pPr>
      <w:r w:rsidRPr="00BF68EC">
        <w:rPr>
          <w:rFonts w:eastAsia="Times New Roman"/>
          <w:szCs w:val="24"/>
        </w:rPr>
        <w:t>…</w:t>
      </w:r>
      <w:proofErr w:type="gramStart"/>
      <w:r w:rsidRPr="00BF68EC">
        <w:rPr>
          <w:rFonts w:eastAsia="Times New Roman"/>
          <w:szCs w:val="24"/>
        </w:rPr>
        <w:t>..</w:t>
      </w:r>
      <w:proofErr w:type="gramEnd"/>
    </w:p>
    <w:p w14:paraId="336AFD90" w14:textId="77777777" w:rsidR="008E326E" w:rsidRPr="00BF68EC" w:rsidRDefault="008E326E" w:rsidP="00D6685F">
      <w:pPr>
        <w:widowControl w:val="0"/>
        <w:autoSpaceDE w:val="0"/>
        <w:autoSpaceDN w:val="0"/>
        <w:adjustRightInd w:val="0"/>
        <w:rPr>
          <w:szCs w:val="24"/>
          <w:lang w:eastAsia="ja-JP"/>
        </w:rPr>
      </w:pPr>
    </w:p>
    <w:p w14:paraId="402F5819" w14:textId="03E7BA0F" w:rsidR="004C566A" w:rsidRPr="00BF68EC" w:rsidRDefault="00965831" w:rsidP="004E2C93">
      <w:pPr>
        <w:widowControl w:val="0"/>
        <w:autoSpaceDE w:val="0"/>
        <w:autoSpaceDN w:val="0"/>
        <w:adjustRightInd w:val="0"/>
        <w:jc w:val="both"/>
        <w:rPr>
          <w:b/>
        </w:rPr>
      </w:pPr>
      <w:r>
        <w:rPr>
          <w:b/>
          <w:szCs w:val="24"/>
          <w:lang w:eastAsia="ja-JP"/>
        </w:rPr>
        <w:t>8</w:t>
      </w:r>
      <w:r w:rsidR="004E2C93" w:rsidRPr="00BF68EC">
        <w:rPr>
          <w:b/>
          <w:szCs w:val="24"/>
          <w:lang w:eastAsia="ja-JP"/>
        </w:rPr>
        <w:t>) Conclusioni</w:t>
      </w:r>
    </w:p>
    <w:p w14:paraId="20A472AC" w14:textId="77777777" w:rsidR="004E2C93" w:rsidRPr="00BF68EC" w:rsidRDefault="004E2C93" w:rsidP="004E2C93">
      <w:pPr>
        <w:widowControl w:val="0"/>
        <w:autoSpaceDE w:val="0"/>
        <w:autoSpaceDN w:val="0"/>
        <w:adjustRightInd w:val="0"/>
        <w:jc w:val="both"/>
        <w:rPr>
          <w:b/>
        </w:rPr>
      </w:pPr>
    </w:p>
    <w:p w14:paraId="77787DCA" w14:textId="1A7ACE13" w:rsidR="00025C43" w:rsidRPr="00BF68EC" w:rsidRDefault="00025C43" w:rsidP="008B6046">
      <w:r w:rsidRPr="00BF68EC">
        <w:t xml:space="preserve">Fatte tutte queste premesse, chiaramente </w:t>
      </w:r>
      <w:proofErr w:type="gramStart"/>
      <w:r w:rsidRPr="00BF68EC">
        <w:t>siamo</w:t>
      </w:r>
      <w:proofErr w:type="gramEnd"/>
      <w:r w:rsidRPr="00BF68EC">
        <w:t xml:space="preserve"> per favorire i processi di cambiamento organizzativo (ad esempio attraverso l’attribuzio</w:t>
      </w:r>
      <w:r w:rsidR="00036DEE">
        <w:t>ne di incarichi diversi) purché:</w:t>
      </w:r>
    </w:p>
    <w:p w14:paraId="68534E99" w14:textId="74405F14" w:rsidR="00025C43" w:rsidRPr="00BF68EC" w:rsidRDefault="00036DEE" w:rsidP="00025C43">
      <w:pPr>
        <w:pStyle w:val="Paragrafoelenco"/>
        <w:numPr>
          <w:ilvl w:val="0"/>
          <w:numId w:val="10"/>
        </w:numPr>
      </w:pPr>
      <w:proofErr w:type="gramStart"/>
      <w:r>
        <w:t>sia</w:t>
      </w:r>
      <w:proofErr w:type="gramEnd"/>
      <w:r>
        <w:t xml:space="preserve"> </w:t>
      </w:r>
      <w:r w:rsidR="00025C43" w:rsidRPr="00BF68EC">
        <w:t>motivato in maniera congrua e trasparente</w:t>
      </w:r>
    </w:p>
    <w:p w14:paraId="78598937" w14:textId="648C7A99" w:rsidR="00025C43" w:rsidRPr="00BF68EC" w:rsidRDefault="00036DEE" w:rsidP="00025C43">
      <w:pPr>
        <w:pStyle w:val="Paragrafoelenco"/>
        <w:numPr>
          <w:ilvl w:val="0"/>
          <w:numId w:val="10"/>
        </w:numPr>
      </w:pPr>
      <w:proofErr w:type="gramStart"/>
      <w:r>
        <w:t>sia</w:t>
      </w:r>
      <w:proofErr w:type="gramEnd"/>
      <w:r>
        <w:t xml:space="preserve"> </w:t>
      </w:r>
      <w:r w:rsidR="00025C43" w:rsidRPr="00BF68EC">
        <w:t xml:space="preserve">adeguatamente </w:t>
      </w:r>
      <w:r w:rsidR="00061C7A" w:rsidRPr="00BF68EC">
        <w:t>governato</w:t>
      </w:r>
      <w:r w:rsidR="00025C43" w:rsidRPr="00BF68EC">
        <w:t xml:space="preserve"> (formazione motivazionale e tecnica) </w:t>
      </w:r>
    </w:p>
    <w:p w14:paraId="0D30ABEE" w14:textId="04B3533F" w:rsidR="005C4BA9" w:rsidRPr="00BF68EC" w:rsidRDefault="0025170A" w:rsidP="00025C43">
      <w:pPr>
        <w:pStyle w:val="Paragrafoelenco"/>
        <w:numPr>
          <w:ilvl w:val="0"/>
          <w:numId w:val="10"/>
        </w:numPr>
      </w:pPr>
      <w:proofErr w:type="gramStart"/>
      <w:r w:rsidRPr="00BF68EC">
        <w:t>sia</w:t>
      </w:r>
      <w:proofErr w:type="gramEnd"/>
      <w:r w:rsidRPr="00BF68EC">
        <w:t xml:space="preserve"> quanto più possibile </w:t>
      </w:r>
      <w:r w:rsidR="00025C43" w:rsidRPr="00BF68EC">
        <w:t>rispettoso della professionalità, della dignità e della salute del lavoratore</w:t>
      </w:r>
      <w:r w:rsidR="005C4BA9">
        <w:t xml:space="preserve"> e tenendo conto che il concetto di equivalenza non può dirsi definitivamente uscito dal nostro ordinamento, per le ragioni che ho spiegato</w:t>
      </w:r>
    </w:p>
    <w:p w14:paraId="0B83264C" w14:textId="4160DB6B" w:rsidR="00241DEB" w:rsidRPr="00BF68EC" w:rsidRDefault="00241DEB" w:rsidP="00025C43">
      <w:pPr>
        <w:pStyle w:val="Paragrafoelenco"/>
        <w:numPr>
          <w:ilvl w:val="0"/>
          <w:numId w:val="10"/>
        </w:numPr>
      </w:pPr>
      <w:proofErr w:type="gramStart"/>
      <w:r w:rsidRPr="00BF68EC">
        <w:t>sia</w:t>
      </w:r>
      <w:proofErr w:type="gramEnd"/>
      <w:r w:rsidRPr="00BF68EC">
        <w:t xml:space="preserve"> quanto più possibile condiviso con il sindacato</w:t>
      </w:r>
    </w:p>
    <w:p w14:paraId="2B8923D7" w14:textId="77777777" w:rsidR="008E326E" w:rsidRDefault="008E326E" w:rsidP="0025170A"/>
    <w:p w14:paraId="79CA0845" w14:textId="7E3FA60C" w:rsidR="0025170A" w:rsidRPr="00BF68EC" w:rsidRDefault="0025170A" w:rsidP="0025170A">
      <w:r w:rsidRPr="00BF68EC">
        <w:t xml:space="preserve">Quanto più motivate, trasparenti e “giuste” </w:t>
      </w:r>
      <w:r w:rsidR="00BF68EC" w:rsidRPr="00CA5747">
        <w:rPr>
          <w:b/>
        </w:rPr>
        <w:t>(rispettose del “vecchio” concetto di equivalenza)</w:t>
      </w:r>
      <w:r w:rsidR="00BF68EC">
        <w:t xml:space="preserve"> </w:t>
      </w:r>
      <w:r w:rsidRPr="00BF68EC">
        <w:t>saranno le scelte, tanto più saranno accettate.</w:t>
      </w:r>
    </w:p>
    <w:p w14:paraId="0AFC9D23" w14:textId="77777777" w:rsidR="00DC45F5" w:rsidRDefault="00DC45F5" w:rsidP="00DC45F5"/>
    <w:p w14:paraId="229333B3" w14:textId="2F49EBA5" w:rsidR="001F169A" w:rsidRDefault="001F169A" w:rsidP="001F169A"/>
    <w:p w14:paraId="043321AA" w14:textId="77777777" w:rsidR="001F169A" w:rsidRDefault="001F169A" w:rsidP="001F169A"/>
    <w:p w14:paraId="389F1CBF" w14:textId="77777777" w:rsidR="001F169A" w:rsidRDefault="001F169A" w:rsidP="001F169A"/>
    <w:p w14:paraId="1001922C" w14:textId="77777777" w:rsidR="001F169A" w:rsidRDefault="001F169A" w:rsidP="001F169A"/>
    <w:p w14:paraId="45A0BF73" w14:textId="77777777" w:rsidR="002303D0" w:rsidRPr="00B52419" w:rsidRDefault="002303D0" w:rsidP="008B6046"/>
    <w:sectPr w:rsidR="002303D0" w:rsidRPr="00B52419" w:rsidSect="008B604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6D064" w14:textId="77777777" w:rsidR="009A07D4" w:rsidRDefault="009A07D4" w:rsidP="004F13B1">
      <w:r>
        <w:separator/>
      </w:r>
    </w:p>
  </w:endnote>
  <w:endnote w:type="continuationSeparator" w:id="0">
    <w:p w14:paraId="15A3A01F" w14:textId="77777777" w:rsidR="009A07D4" w:rsidRDefault="009A07D4" w:rsidP="004F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F3DF2" w14:textId="77777777" w:rsidR="009A07D4" w:rsidRDefault="009A07D4" w:rsidP="004F13B1">
      <w:r>
        <w:separator/>
      </w:r>
    </w:p>
  </w:footnote>
  <w:footnote w:type="continuationSeparator" w:id="0">
    <w:p w14:paraId="2846E556" w14:textId="77777777" w:rsidR="009A07D4" w:rsidRDefault="009A07D4" w:rsidP="004F13B1">
      <w:r>
        <w:continuationSeparator/>
      </w:r>
    </w:p>
  </w:footnote>
  <w:footnote w:id="1">
    <w:p w14:paraId="0967CE3D" w14:textId="7DC7B266" w:rsidR="009A07D4" w:rsidRPr="00D70CFD" w:rsidRDefault="009A07D4">
      <w:pPr>
        <w:pStyle w:val="Testonotaapidipagina"/>
        <w:rPr>
          <w:sz w:val="16"/>
          <w:szCs w:val="16"/>
        </w:rPr>
      </w:pPr>
      <w:r w:rsidRPr="00D70CFD">
        <w:rPr>
          <w:rStyle w:val="Rimandonotaapidipagina"/>
          <w:sz w:val="16"/>
          <w:szCs w:val="16"/>
        </w:rPr>
        <w:footnoteRef/>
      </w:r>
      <w:r w:rsidRPr="00D70CFD">
        <w:rPr>
          <w:sz w:val="16"/>
          <w:szCs w:val="16"/>
        </w:rPr>
        <w:t xml:space="preserve"> </w:t>
      </w:r>
      <w:proofErr w:type="gramStart"/>
      <w:r w:rsidRPr="00D70CFD">
        <w:rPr>
          <w:sz w:val="16"/>
          <w:szCs w:val="16"/>
        </w:rPr>
        <w:t xml:space="preserve">Relazione al convegno “Potere direttivo e </w:t>
      </w:r>
      <w:proofErr w:type="spellStart"/>
      <w:r w:rsidRPr="00D70CFD">
        <w:rPr>
          <w:sz w:val="16"/>
          <w:szCs w:val="16"/>
        </w:rPr>
        <w:t>ius</w:t>
      </w:r>
      <w:proofErr w:type="spellEnd"/>
      <w:r w:rsidRPr="00D70CFD">
        <w:rPr>
          <w:sz w:val="16"/>
          <w:szCs w:val="16"/>
        </w:rPr>
        <w:t xml:space="preserve"> </w:t>
      </w:r>
      <w:proofErr w:type="spellStart"/>
      <w:r w:rsidRPr="00D70CFD">
        <w:rPr>
          <w:sz w:val="16"/>
          <w:szCs w:val="16"/>
        </w:rPr>
        <w:t>variandi</w:t>
      </w:r>
      <w:proofErr w:type="spellEnd"/>
      <w:r w:rsidRPr="00D70CFD">
        <w:rPr>
          <w:sz w:val="16"/>
          <w:szCs w:val="16"/>
        </w:rPr>
        <w:t>: recenti orientamenti e riforma”, organizzato da AIDP, AGI con il patrocinio dell’Ord</w:t>
      </w:r>
      <w:proofErr w:type="gramEnd"/>
      <w:r w:rsidRPr="00D70CFD">
        <w:rPr>
          <w:sz w:val="16"/>
          <w:szCs w:val="16"/>
        </w:rPr>
        <w:t>ine degli avvocati di Milano il 1° marzo 2016.</w:t>
      </w:r>
    </w:p>
  </w:footnote>
  <w:footnote w:id="2">
    <w:p w14:paraId="72856F3D" w14:textId="77777777" w:rsidR="009A07D4" w:rsidRPr="00B52419" w:rsidRDefault="009A07D4" w:rsidP="00025C43">
      <w:pPr>
        <w:widowControl w:val="0"/>
        <w:autoSpaceDE w:val="0"/>
        <w:autoSpaceDN w:val="0"/>
        <w:adjustRightInd w:val="0"/>
        <w:jc w:val="both"/>
        <w:rPr>
          <w:szCs w:val="24"/>
          <w:lang w:eastAsia="ja-JP"/>
        </w:rPr>
      </w:pPr>
      <w:r>
        <w:rPr>
          <w:rStyle w:val="Rimandonotaapidipagina"/>
        </w:rPr>
        <w:footnoteRef/>
      </w:r>
      <w:r>
        <w:t xml:space="preserve"> </w:t>
      </w:r>
      <w:hyperlink r:id="rId1" w:history="1">
        <w:r w:rsidRPr="00025C43">
          <w:rPr>
            <w:rStyle w:val="Collegamentoipertestuale"/>
            <w:sz w:val="16"/>
            <w:szCs w:val="16"/>
            <w:lang w:eastAsia="ja-JP"/>
          </w:rPr>
          <w:t>http://www.giuslavoristi.it/wp-content/uploads/2015/07/A.-Rosiello-Relazione-Convegno-AGI-del-8.7.2015.pdf</w:t>
        </w:r>
      </w:hyperlink>
      <w:r>
        <w:rPr>
          <w:szCs w:val="24"/>
          <w:lang w:eastAsia="ja-JP"/>
        </w:rPr>
        <w:t xml:space="preserve"> </w:t>
      </w:r>
    </w:p>
    <w:p w14:paraId="6C3F3F36" w14:textId="7883C765" w:rsidR="009A07D4" w:rsidRPr="00B52419" w:rsidRDefault="009A07D4" w:rsidP="00025C43">
      <w:pPr>
        <w:widowControl w:val="0"/>
        <w:autoSpaceDE w:val="0"/>
        <w:autoSpaceDN w:val="0"/>
        <w:adjustRightInd w:val="0"/>
        <w:rPr>
          <w:szCs w:val="24"/>
          <w:lang w:eastAsia="ja-JP"/>
        </w:rPr>
      </w:pPr>
    </w:p>
    <w:p w14:paraId="54B69DFE" w14:textId="06B86D21" w:rsidR="009A07D4" w:rsidRDefault="009A07D4">
      <w:pPr>
        <w:pStyle w:val="Testonotaapidipagina"/>
      </w:pPr>
    </w:p>
  </w:footnote>
  <w:footnote w:id="3">
    <w:p w14:paraId="4E9A70AA" w14:textId="16F08163" w:rsidR="009A07D4" w:rsidRDefault="009A07D4">
      <w:pPr>
        <w:pStyle w:val="Testonotaapidipagina"/>
      </w:pPr>
      <w:r>
        <w:rPr>
          <w:rStyle w:val="Rimandonotaapidipagina"/>
        </w:rPr>
        <w:footnoteRef/>
      </w:r>
      <w:r>
        <w:t xml:space="preserve"> </w:t>
      </w:r>
      <w:hyperlink r:id="rId2" w:history="1">
        <w:r w:rsidRPr="00097A8A">
          <w:rPr>
            <w:rStyle w:val="Collegamentoipertestuale"/>
            <w:sz w:val="16"/>
            <w:szCs w:val="16"/>
            <w:lang w:eastAsia="ja-JP"/>
          </w:rPr>
          <w:t>http://www.ilfattoquotidiano.it/2016/01/20/jobs-act-e-licenziamenti-disciplinari-la-giustizia-sommaria-dei-datori-di-lavoro/2388655/</w:t>
        </w:r>
      </w:hyperlink>
    </w:p>
  </w:footnote>
  <w:footnote w:id="4">
    <w:p w14:paraId="626B33BC" w14:textId="26E61A31" w:rsidR="009A07D4" w:rsidRPr="004115E6" w:rsidRDefault="009A07D4" w:rsidP="004115E6">
      <w:pPr>
        <w:pStyle w:val="Testonotaapidipagina"/>
        <w:jc w:val="both"/>
        <w:rPr>
          <w:sz w:val="20"/>
          <w:szCs w:val="20"/>
        </w:rPr>
      </w:pPr>
      <w:r w:rsidRPr="005F2A48">
        <w:rPr>
          <w:rStyle w:val="Rimandonotaapidipagina"/>
          <w:sz w:val="20"/>
          <w:szCs w:val="20"/>
        </w:rPr>
        <w:footnoteRef/>
      </w:r>
      <w:r w:rsidRPr="005F2A48">
        <w:rPr>
          <w:sz w:val="20"/>
          <w:szCs w:val="20"/>
        </w:rPr>
        <w:t xml:space="preserve"> </w:t>
      </w:r>
      <w:r w:rsidRPr="005F2A48">
        <w:rPr>
          <w:sz w:val="20"/>
          <w:szCs w:val="20"/>
          <w:lang w:eastAsia="ja-JP"/>
        </w:rPr>
        <w:t xml:space="preserve">G. Zilio Grandi, M. Biasi (a cura di), </w:t>
      </w:r>
      <w:r w:rsidRPr="005F2A48">
        <w:rPr>
          <w:i/>
          <w:iCs/>
          <w:sz w:val="20"/>
          <w:szCs w:val="20"/>
          <w:lang w:eastAsia="ja-JP"/>
        </w:rPr>
        <w:t xml:space="preserve">Commentario breve alla Riforma "Jobs </w:t>
      </w:r>
      <w:proofErr w:type="spellStart"/>
      <w:r w:rsidRPr="005F2A48">
        <w:rPr>
          <w:i/>
          <w:iCs/>
          <w:sz w:val="20"/>
          <w:szCs w:val="20"/>
          <w:lang w:eastAsia="ja-JP"/>
        </w:rPr>
        <w:t>Act</w:t>
      </w:r>
      <w:proofErr w:type="spellEnd"/>
      <w:r w:rsidRPr="005F2A48">
        <w:rPr>
          <w:i/>
          <w:iCs/>
          <w:sz w:val="20"/>
          <w:szCs w:val="20"/>
          <w:lang w:eastAsia="ja-JP"/>
        </w:rPr>
        <w:t>"</w:t>
      </w:r>
      <w:r w:rsidRPr="005F2A48">
        <w:rPr>
          <w:sz w:val="20"/>
          <w:szCs w:val="20"/>
          <w:lang w:eastAsia="ja-JP"/>
        </w:rPr>
        <w:t xml:space="preserve">, </w:t>
      </w:r>
      <w:proofErr w:type="spellStart"/>
      <w:r w:rsidRPr="005F2A48">
        <w:rPr>
          <w:sz w:val="20"/>
          <w:szCs w:val="20"/>
          <w:lang w:eastAsia="ja-JP"/>
        </w:rPr>
        <w:t>Wolters</w:t>
      </w:r>
      <w:proofErr w:type="spellEnd"/>
      <w:r w:rsidRPr="005F2A48">
        <w:rPr>
          <w:sz w:val="20"/>
          <w:szCs w:val="20"/>
          <w:lang w:eastAsia="ja-JP"/>
        </w:rPr>
        <w:t xml:space="preserve"> </w:t>
      </w:r>
      <w:proofErr w:type="spellStart"/>
      <w:r w:rsidRPr="005F2A48">
        <w:rPr>
          <w:sz w:val="20"/>
          <w:szCs w:val="20"/>
          <w:lang w:eastAsia="ja-JP"/>
        </w:rPr>
        <w:t>Kluwer</w:t>
      </w:r>
      <w:proofErr w:type="spellEnd"/>
      <w:r w:rsidRPr="005F2A48">
        <w:rPr>
          <w:sz w:val="20"/>
          <w:szCs w:val="20"/>
          <w:lang w:eastAsia="ja-JP"/>
        </w:rPr>
        <w:t xml:space="preserve">-CEDAM, 2016, pag. 517 </w:t>
      </w:r>
      <w:proofErr w:type="gramStart"/>
      <w:r w:rsidRPr="005F2A48">
        <w:rPr>
          <w:sz w:val="20"/>
          <w:szCs w:val="20"/>
          <w:lang w:eastAsia="ja-JP"/>
        </w:rPr>
        <w:t>ss.</w:t>
      </w:r>
      <w:proofErr w:type="gramEnd"/>
      <w:r w:rsidRPr="005F2A48">
        <w:rPr>
          <w:sz w:val="20"/>
          <w:szCs w:val="20"/>
          <w:lang w:eastAsia="ja-JP"/>
        </w:rPr>
        <w:t xml:space="preserve"> Contributo di Elena </w:t>
      </w:r>
      <w:r w:rsidRPr="005F2A48">
        <w:rPr>
          <w:sz w:val="20"/>
          <w:szCs w:val="20"/>
        </w:rPr>
        <w:t>Gramano</w:t>
      </w:r>
      <w:r>
        <w:rPr>
          <w:sz w:val="20"/>
          <w:szCs w:val="20"/>
        </w:rPr>
        <w:t xml:space="preserve"> (pag. 537): “</w:t>
      </w:r>
      <w:r w:rsidRPr="00761609">
        <w:rPr>
          <w:b/>
          <w:sz w:val="20"/>
          <w:szCs w:val="20"/>
        </w:rPr>
        <w:t>Oggi</w:t>
      </w:r>
      <w:r w:rsidRPr="004115E6">
        <w:rPr>
          <w:sz w:val="20"/>
          <w:szCs w:val="20"/>
        </w:rPr>
        <w:t xml:space="preserve"> i contratti collettivi, nell’articolare gli inquadramenti, non perseguono il fine di individuare uno spettro di mansioni cui il lavoratore possa essere adibito, ma assolvono al ben diverso compito di classificare le mansioni onde consentire l’applicazione a ciascun livello del medesimo trattamento economic</w:t>
      </w:r>
      <w:r>
        <w:rPr>
          <w:sz w:val="20"/>
          <w:szCs w:val="20"/>
        </w:rPr>
        <w:t>o e normativo”.</w:t>
      </w:r>
    </w:p>
  </w:footnote>
  <w:footnote w:id="5">
    <w:p w14:paraId="0FDE8BE3" w14:textId="3A89F241" w:rsidR="009A07D4" w:rsidRPr="00025C43" w:rsidRDefault="009A07D4" w:rsidP="00025C43">
      <w:pPr>
        <w:widowControl w:val="0"/>
        <w:autoSpaceDE w:val="0"/>
        <w:autoSpaceDN w:val="0"/>
        <w:adjustRightInd w:val="0"/>
        <w:jc w:val="both"/>
        <w:rPr>
          <w:sz w:val="20"/>
          <w:lang w:eastAsia="ja-JP"/>
        </w:rPr>
      </w:pPr>
      <w:r>
        <w:rPr>
          <w:rStyle w:val="Rimandonotaapidipagina"/>
        </w:rPr>
        <w:footnoteRef/>
      </w:r>
      <w:r>
        <w:t xml:space="preserve"> </w:t>
      </w:r>
      <w:hyperlink r:id="rId3" w:history="1">
        <w:r w:rsidRPr="00025C43">
          <w:rPr>
            <w:rStyle w:val="Collegamentoipertestuale"/>
            <w:sz w:val="16"/>
            <w:szCs w:val="16"/>
            <w:lang w:eastAsia="ja-JP"/>
          </w:rPr>
          <w:t>http://www.lavoro.gov.it/SicurezzaLavoro/MS/Normativa/Documents/TU%2081-08%20-%20Ed.%20Settembre%202015.pdf</w:t>
        </w:r>
      </w:hyperlink>
      <w:proofErr w:type="gramStart"/>
      <w:r w:rsidRPr="00025C43">
        <w:rPr>
          <w:sz w:val="20"/>
          <w:lang w:eastAsia="ja-JP"/>
        </w:rPr>
        <w:t xml:space="preserve"> </w:t>
      </w:r>
      <w:r w:rsidRPr="00220E3A">
        <w:rPr>
          <w:sz w:val="16"/>
          <w:szCs w:val="16"/>
          <w:lang w:eastAsia="ja-JP"/>
        </w:rPr>
        <w:t>;</w:t>
      </w:r>
      <w:proofErr w:type="gramEnd"/>
      <w:r w:rsidRPr="00220E3A">
        <w:rPr>
          <w:sz w:val="16"/>
          <w:szCs w:val="16"/>
          <w:lang w:eastAsia="ja-JP"/>
        </w:rPr>
        <w:t xml:space="preserve"> questo documen</w:t>
      </w:r>
      <w:r>
        <w:rPr>
          <w:sz w:val="16"/>
          <w:szCs w:val="16"/>
          <w:lang w:eastAsia="ja-JP"/>
        </w:rPr>
        <w:t>to è molto utile anche per i collegamenti ipertestuali.</w:t>
      </w:r>
      <w:r>
        <w:rPr>
          <w:sz w:val="20"/>
          <w:lang w:eastAsia="ja-JP"/>
        </w:rPr>
        <w:t xml:space="preserve"> </w:t>
      </w:r>
    </w:p>
    <w:p w14:paraId="705CC7B9" w14:textId="31AE8985" w:rsidR="009A07D4" w:rsidRDefault="009A07D4">
      <w:pPr>
        <w:pStyle w:val="Testonotaapidipagina"/>
      </w:pPr>
    </w:p>
  </w:footnote>
  <w:footnote w:id="6">
    <w:p w14:paraId="4B8D05C1" w14:textId="77777777" w:rsidR="009A07D4" w:rsidRPr="00A534A4" w:rsidRDefault="009A07D4" w:rsidP="00AA53E1">
      <w:pPr>
        <w:jc w:val="both"/>
        <w:rPr>
          <w:rFonts w:ascii="Helvetica" w:eastAsia="Times New Roman" w:hAnsi="Helvetica"/>
          <w:sz w:val="16"/>
          <w:szCs w:val="16"/>
        </w:rPr>
      </w:pPr>
      <w:r>
        <w:rPr>
          <w:rStyle w:val="Rimandonotaapidipagina"/>
        </w:rPr>
        <w:footnoteRef/>
      </w:r>
      <w:r>
        <w:t xml:space="preserve"> “</w:t>
      </w:r>
      <w:r w:rsidRPr="00241DEB">
        <w:rPr>
          <w:rFonts w:eastAsia="Times New Roman"/>
          <w:sz w:val="16"/>
          <w:szCs w:val="16"/>
        </w:rPr>
        <w:t>PARTECIPAZIONE ORGANIZZATIVA</w:t>
      </w:r>
      <w:proofErr w:type="gramStart"/>
      <w:r w:rsidRPr="00241DEB">
        <w:rPr>
          <w:rFonts w:eastAsia="Times New Roman"/>
          <w:sz w:val="16"/>
          <w:szCs w:val="16"/>
        </w:rPr>
        <w:t xml:space="preserve">  </w:t>
      </w:r>
      <w:proofErr w:type="gramEnd"/>
      <w:r w:rsidRPr="00241DEB">
        <w:rPr>
          <w:rFonts w:eastAsia="Times New Roman"/>
          <w:sz w:val="16"/>
          <w:szCs w:val="16"/>
        </w:rPr>
        <w:t xml:space="preserve">si tratta di </w:t>
      </w:r>
      <w:r w:rsidRPr="00A534A4">
        <w:rPr>
          <w:rFonts w:eastAsia="Times New Roman"/>
          <w:sz w:val="16"/>
          <w:szCs w:val="16"/>
        </w:rPr>
        <w:t>un’ area che riguarda anche e in particolare le PMI e le Reti, nella quale concorrere alla innovazione dei processi produttivi e a</w:t>
      </w:r>
      <w:r w:rsidRPr="00241DEB">
        <w:rPr>
          <w:rFonts w:eastAsia="Times New Roman"/>
          <w:sz w:val="16"/>
          <w:szCs w:val="16"/>
        </w:rPr>
        <w:t>lla qualificazione del lavoro (</w:t>
      </w:r>
      <w:r w:rsidRPr="00A534A4">
        <w:rPr>
          <w:rFonts w:eastAsia="Times New Roman"/>
          <w:sz w:val="16"/>
          <w:szCs w:val="16"/>
        </w:rPr>
        <w:t>collaborazione sui piani progettuali e organizzativi funzionali alle scelte di business e commerciali, sulla innovazione tecnologica e digitale, sulla diversificazione / specializzazione / implementazione / diffusione delle capacità e delle competenze professionali innovative in parti</w:t>
      </w:r>
      <w:r w:rsidRPr="00241DEB">
        <w:rPr>
          <w:rFonts w:eastAsia="Times New Roman"/>
          <w:sz w:val="16"/>
          <w:szCs w:val="16"/>
        </w:rPr>
        <w:t>colare delle nuove generazioni)”</w:t>
      </w:r>
    </w:p>
    <w:p w14:paraId="7C229DFE" w14:textId="77777777" w:rsidR="009A07D4" w:rsidRDefault="009A07D4" w:rsidP="00AA53E1">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BCE"/>
    <w:multiLevelType w:val="hybridMultilevel"/>
    <w:tmpl w:val="87B01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B16BBB"/>
    <w:multiLevelType w:val="hybridMultilevel"/>
    <w:tmpl w:val="65B074EC"/>
    <w:lvl w:ilvl="0" w:tplc="8CDC3DBA">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433DBA"/>
    <w:multiLevelType w:val="hybridMultilevel"/>
    <w:tmpl w:val="0C9C03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68337D"/>
    <w:multiLevelType w:val="hybridMultilevel"/>
    <w:tmpl w:val="87B01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4E0BC7"/>
    <w:multiLevelType w:val="hybridMultilevel"/>
    <w:tmpl w:val="B1604E0C"/>
    <w:lvl w:ilvl="0" w:tplc="615A4DF8">
      <w:start w:val="2087"/>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9B4713"/>
    <w:multiLevelType w:val="hybridMultilevel"/>
    <w:tmpl w:val="74E27398"/>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D35FA9"/>
    <w:multiLevelType w:val="hybridMultilevel"/>
    <w:tmpl w:val="87B01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D65B49"/>
    <w:multiLevelType w:val="hybridMultilevel"/>
    <w:tmpl w:val="87B01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774E0A"/>
    <w:multiLevelType w:val="hybridMultilevel"/>
    <w:tmpl w:val="87B01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4933AC"/>
    <w:multiLevelType w:val="hybridMultilevel"/>
    <w:tmpl w:val="D25A70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076F38"/>
    <w:multiLevelType w:val="hybridMultilevel"/>
    <w:tmpl w:val="BE52C644"/>
    <w:lvl w:ilvl="0" w:tplc="EF8216C4">
      <w:start w:val="213"/>
      <w:numFmt w:val="bullet"/>
      <w:lvlText w:val="-"/>
      <w:lvlJc w:val="left"/>
      <w:pPr>
        <w:ind w:left="3200" w:hanging="360"/>
      </w:pPr>
      <w:rPr>
        <w:rFonts w:ascii="Times New Roman" w:eastAsiaTheme="minorEastAsia" w:hAnsi="Times New Roman" w:cs="Times New Roman" w:hint="default"/>
      </w:rPr>
    </w:lvl>
    <w:lvl w:ilvl="1" w:tplc="04100003" w:tentative="1">
      <w:start w:val="1"/>
      <w:numFmt w:val="bullet"/>
      <w:lvlText w:val="o"/>
      <w:lvlJc w:val="left"/>
      <w:pPr>
        <w:ind w:left="3920" w:hanging="360"/>
      </w:pPr>
      <w:rPr>
        <w:rFonts w:ascii="Courier New" w:hAnsi="Courier New" w:cs="Courier New" w:hint="default"/>
      </w:rPr>
    </w:lvl>
    <w:lvl w:ilvl="2" w:tplc="04100005" w:tentative="1">
      <w:start w:val="1"/>
      <w:numFmt w:val="bullet"/>
      <w:lvlText w:val=""/>
      <w:lvlJc w:val="left"/>
      <w:pPr>
        <w:ind w:left="4640" w:hanging="360"/>
      </w:pPr>
      <w:rPr>
        <w:rFonts w:ascii="Wingdings" w:hAnsi="Wingdings" w:hint="default"/>
      </w:rPr>
    </w:lvl>
    <w:lvl w:ilvl="3" w:tplc="04100001" w:tentative="1">
      <w:start w:val="1"/>
      <w:numFmt w:val="bullet"/>
      <w:lvlText w:val=""/>
      <w:lvlJc w:val="left"/>
      <w:pPr>
        <w:ind w:left="5360" w:hanging="360"/>
      </w:pPr>
      <w:rPr>
        <w:rFonts w:ascii="Symbol" w:hAnsi="Symbol" w:hint="default"/>
      </w:rPr>
    </w:lvl>
    <w:lvl w:ilvl="4" w:tplc="04100003" w:tentative="1">
      <w:start w:val="1"/>
      <w:numFmt w:val="bullet"/>
      <w:lvlText w:val="o"/>
      <w:lvlJc w:val="left"/>
      <w:pPr>
        <w:ind w:left="6080" w:hanging="360"/>
      </w:pPr>
      <w:rPr>
        <w:rFonts w:ascii="Courier New" w:hAnsi="Courier New" w:cs="Courier New" w:hint="default"/>
      </w:rPr>
    </w:lvl>
    <w:lvl w:ilvl="5" w:tplc="04100005" w:tentative="1">
      <w:start w:val="1"/>
      <w:numFmt w:val="bullet"/>
      <w:lvlText w:val=""/>
      <w:lvlJc w:val="left"/>
      <w:pPr>
        <w:ind w:left="6800" w:hanging="360"/>
      </w:pPr>
      <w:rPr>
        <w:rFonts w:ascii="Wingdings" w:hAnsi="Wingdings" w:hint="default"/>
      </w:rPr>
    </w:lvl>
    <w:lvl w:ilvl="6" w:tplc="04100001" w:tentative="1">
      <w:start w:val="1"/>
      <w:numFmt w:val="bullet"/>
      <w:lvlText w:val=""/>
      <w:lvlJc w:val="left"/>
      <w:pPr>
        <w:ind w:left="7520" w:hanging="360"/>
      </w:pPr>
      <w:rPr>
        <w:rFonts w:ascii="Symbol" w:hAnsi="Symbol" w:hint="default"/>
      </w:rPr>
    </w:lvl>
    <w:lvl w:ilvl="7" w:tplc="04100003" w:tentative="1">
      <w:start w:val="1"/>
      <w:numFmt w:val="bullet"/>
      <w:lvlText w:val="o"/>
      <w:lvlJc w:val="left"/>
      <w:pPr>
        <w:ind w:left="8240" w:hanging="360"/>
      </w:pPr>
      <w:rPr>
        <w:rFonts w:ascii="Courier New" w:hAnsi="Courier New" w:cs="Courier New" w:hint="default"/>
      </w:rPr>
    </w:lvl>
    <w:lvl w:ilvl="8" w:tplc="04100005" w:tentative="1">
      <w:start w:val="1"/>
      <w:numFmt w:val="bullet"/>
      <w:lvlText w:val=""/>
      <w:lvlJc w:val="left"/>
      <w:pPr>
        <w:ind w:left="8960" w:hanging="360"/>
      </w:pPr>
      <w:rPr>
        <w:rFonts w:ascii="Wingdings" w:hAnsi="Wingdings" w:hint="default"/>
      </w:rPr>
    </w:lvl>
  </w:abstractNum>
  <w:num w:numId="1">
    <w:abstractNumId w:val="10"/>
  </w:num>
  <w:num w:numId="2">
    <w:abstractNumId w:val="4"/>
  </w:num>
  <w:num w:numId="3">
    <w:abstractNumId w:val="2"/>
  </w:num>
  <w:num w:numId="4">
    <w:abstractNumId w:val="7"/>
  </w:num>
  <w:num w:numId="5">
    <w:abstractNumId w:val="0"/>
  </w:num>
  <w:num w:numId="6">
    <w:abstractNumId w:val="6"/>
  </w:num>
  <w:num w:numId="7">
    <w:abstractNumId w:val="8"/>
  </w:num>
  <w:num w:numId="8">
    <w:abstractNumId w:val="5"/>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C3"/>
    <w:rsid w:val="000175F5"/>
    <w:rsid w:val="00025C43"/>
    <w:rsid w:val="000331CD"/>
    <w:rsid w:val="00036DEE"/>
    <w:rsid w:val="000377D7"/>
    <w:rsid w:val="000446FF"/>
    <w:rsid w:val="0004486A"/>
    <w:rsid w:val="00061C7A"/>
    <w:rsid w:val="000731E2"/>
    <w:rsid w:val="00074E4E"/>
    <w:rsid w:val="00075544"/>
    <w:rsid w:val="00084E50"/>
    <w:rsid w:val="00097A8A"/>
    <w:rsid w:val="000A1AB0"/>
    <w:rsid w:val="000D30DD"/>
    <w:rsid w:val="000D45BA"/>
    <w:rsid w:val="000D6F68"/>
    <w:rsid w:val="000E4B45"/>
    <w:rsid w:val="00116047"/>
    <w:rsid w:val="00125D4D"/>
    <w:rsid w:val="00144487"/>
    <w:rsid w:val="00160BF2"/>
    <w:rsid w:val="001719A3"/>
    <w:rsid w:val="001719CB"/>
    <w:rsid w:val="00180DBC"/>
    <w:rsid w:val="001A7862"/>
    <w:rsid w:val="001B006F"/>
    <w:rsid w:val="001B4085"/>
    <w:rsid w:val="001B7323"/>
    <w:rsid w:val="001C7A47"/>
    <w:rsid w:val="001D3719"/>
    <w:rsid w:val="001F169A"/>
    <w:rsid w:val="00215742"/>
    <w:rsid w:val="00216802"/>
    <w:rsid w:val="00220E3A"/>
    <w:rsid w:val="002303D0"/>
    <w:rsid w:val="00241DEB"/>
    <w:rsid w:val="0025170A"/>
    <w:rsid w:val="00274318"/>
    <w:rsid w:val="00283A63"/>
    <w:rsid w:val="00292C02"/>
    <w:rsid w:val="002A3E15"/>
    <w:rsid w:val="002B5DF6"/>
    <w:rsid w:val="002C5476"/>
    <w:rsid w:val="002D5CD7"/>
    <w:rsid w:val="002D61AB"/>
    <w:rsid w:val="002F60B0"/>
    <w:rsid w:val="00303117"/>
    <w:rsid w:val="00305199"/>
    <w:rsid w:val="003248C7"/>
    <w:rsid w:val="00336F62"/>
    <w:rsid w:val="0034470D"/>
    <w:rsid w:val="00345273"/>
    <w:rsid w:val="00354A7C"/>
    <w:rsid w:val="00376B69"/>
    <w:rsid w:val="0038076A"/>
    <w:rsid w:val="00394537"/>
    <w:rsid w:val="003A58B6"/>
    <w:rsid w:val="003D5D1F"/>
    <w:rsid w:val="003E6BCD"/>
    <w:rsid w:val="0040608F"/>
    <w:rsid w:val="004115E6"/>
    <w:rsid w:val="00426C76"/>
    <w:rsid w:val="00430EA3"/>
    <w:rsid w:val="004418F3"/>
    <w:rsid w:val="00444BF5"/>
    <w:rsid w:val="00446A7F"/>
    <w:rsid w:val="00450B7C"/>
    <w:rsid w:val="00471E1D"/>
    <w:rsid w:val="00471F74"/>
    <w:rsid w:val="00484CA0"/>
    <w:rsid w:val="004A1FE7"/>
    <w:rsid w:val="004A77F0"/>
    <w:rsid w:val="004C566A"/>
    <w:rsid w:val="004E2C93"/>
    <w:rsid w:val="004F13B1"/>
    <w:rsid w:val="00545EBD"/>
    <w:rsid w:val="00553C49"/>
    <w:rsid w:val="0055769E"/>
    <w:rsid w:val="00566DD7"/>
    <w:rsid w:val="00581E60"/>
    <w:rsid w:val="00586939"/>
    <w:rsid w:val="00590700"/>
    <w:rsid w:val="00593054"/>
    <w:rsid w:val="0059382C"/>
    <w:rsid w:val="005B2780"/>
    <w:rsid w:val="005B4CF0"/>
    <w:rsid w:val="005C26F6"/>
    <w:rsid w:val="005C4BA9"/>
    <w:rsid w:val="005D6E27"/>
    <w:rsid w:val="005D7139"/>
    <w:rsid w:val="005D7500"/>
    <w:rsid w:val="005F2A48"/>
    <w:rsid w:val="005F563C"/>
    <w:rsid w:val="005F7861"/>
    <w:rsid w:val="00626749"/>
    <w:rsid w:val="00651234"/>
    <w:rsid w:val="006547C3"/>
    <w:rsid w:val="006678F9"/>
    <w:rsid w:val="00682794"/>
    <w:rsid w:val="0069667E"/>
    <w:rsid w:val="006A2E25"/>
    <w:rsid w:val="006B1947"/>
    <w:rsid w:val="006B4CE0"/>
    <w:rsid w:val="006D1547"/>
    <w:rsid w:val="006D430F"/>
    <w:rsid w:val="006D536E"/>
    <w:rsid w:val="006E0B40"/>
    <w:rsid w:val="006E7EF4"/>
    <w:rsid w:val="006F083C"/>
    <w:rsid w:val="00717076"/>
    <w:rsid w:val="007229C9"/>
    <w:rsid w:val="00733466"/>
    <w:rsid w:val="00751BEF"/>
    <w:rsid w:val="00761609"/>
    <w:rsid w:val="00781C08"/>
    <w:rsid w:val="007B0612"/>
    <w:rsid w:val="007C1D83"/>
    <w:rsid w:val="007D3B10"/>
    <w:rsid w:val="007F28FA"/>
    <w:rsid w:val="007F29F9"/>
    <w:rsid w:val="007F6BF8"/>
    <w:rsid w:val="00806EAA"/>
    <w:rsid w:val="008107A7"/>
    <w:rsid w:val="00824EB6"/>
    <w:rsid w:val="00825079"/>
    <w:rsid w:val="00831215"/>
    <w:rsid w:val="00866F80"/>
    <w:rsid w:val="00870D40"/>
    <w:rsid w:val="008A196E"/>
    <w:rsid w:val="008B6046"/>
    <w:rsid w:val="008B7442"/>
    <w:rsid w:val="008E326E"/>
    <w:rsid w:val="00900753"/>
    <w:rsid w:val="00907311"/>
    <w:rsid w:val="00917533"/>
    <w:rsid w:val="009269E5"/>
    <w:rsid w:val="00931783"/>
    <w:rsid w:val="00932626"/>
    <w:rsid w:val="00933A0C"/>
    <w:rsid w:val="00935797"/>
    <w:rsid w:val="00940A6B"/>
    <w:rsid w:val="00941BD1"/>
    <w:rsid w:val="00943E9C"/>
    <w:rsid w:val="009444C7"/>
    <w:rsid w:val="00947304"/>
    <w:rsid w:val="00965831"/>
    <w:rsid w:val="00967947"/>
    <w:rsid w:val="00971FBB"/>
    <w:rsid w:val="00996A04"/>
    <w:rsid w:val="00996E99"/>
    <w:rsid w:val="009A07D4"/>
    <w:rsid w:val="009A2EBA"/>
    <w:rsid w:val="009A68DC"/>
    <w:rsid w:val="009C240F"/>
    <w:rsid w:val="009D33AD"/>
    <w:rsid w:val="009E58F9"/>
    <w:rsid w:val="009F1782"/>
    <w:rsid w:val="00A0654E"/>
    <w:rsid w:val="00A14B50"/>
    <w:rsid w:val="00A26A4A"/>
    <w:rsid w:val="00A3790C"/>
    <w:rsid w:val="00A43BC0"/>
    <w:rsid w:val="00A5308E"/>
    <w:rsid w:val="00A534A4"/>
    <w:rsid w:val="00A61388"/>
    <w:rsid w:val="00A667EA"/>
    <w:rsid w:val="00A7208C"/>
    <w:rsid w:val="00AA3B8C"/>
    <w:rsid w:val="00AA53E1"/>
    <w:rsid w:val="00AA6A8A"/>
    <w:rsid w:val="00AA6D2B"/>
    <w:rsid w:val="00AB6358"/>
    <w:rsid w:val="00AC35CA"/>
    <w:rsid w:val="00AD021D"/>
    <w:rsid w:val="00AD574C"/>
    <w:rsid w:val="00AE1950"/>
    <w:rsid w:val="00AE5CE8"/>
    <w:rsid w:val="00AF50EA"/>
    <w:rsid w:val="00B02133"/>
    <w:rsid w:val="00B14B1A"/>
    <w:rsid w:val="00B52419"/>
    <w:rsid w:val="00B76191"/>
    <w:rsid w:val="00B7634D"/>
    <w:rsid w:val="00B87E64"/>
    <w:rsid w:val="00B931CD"/>
    <w:rsid w:val="00B95053"/>
    <w:rsid w:val="00BA5978"/>
    <w:rsid w:val="00BB3CC1"/>
    <w:rsid w:val="00BE5A46"/>
    <w:rsid w:val="00BF68EC"/>
    <w:rsid w:val="00C0610A"/>
    <w:rsid w:val="00C3094F"/>
    <w:rsid w:val="00C355B7"/>
    <w:rsid w:val="00C51AEB"/>
    <w:rsid w:val="00C5485B"/>
    <w:rsid w:val="00C86B66"/>
    <w:rsid w:val="00CA404B"/>
    <w:rsid w:val="00CA5581"/>
    <w:rsid w:val="00CA5747"/>
    <w:rsid w:val="00CA62F9"/>
    <w:rsid w:val="00CB51BB"/>
    <w:rsid w:val="00CB720E"/>
    <w:rsid w:val="00D04966"/>
    <w:rsid w:val="00D06BF5"/>
    <w:rsid w:val="00D336E2"/>
    <w:rsid w:val="00D436FC"/>
    <w:rsid w:val="00D579A3"/>
    <w:rsid w:val="00D57F94"/>
    <w:rsid w:val="00D6685F"/>
    <w:rsid w:val="00D70CFD"/>
    <w:rsid w:val="00D808EC"/>
    <w:rsid w:val="00D85F71"/>
    <w:rsid w:val="00DB677E"/>
    <w:rsid w:val="00DC00C4"/>
    <w:rsid w:val="00DC0C3C"/>
    <w:rsid w:val="00DC18BE"/>
    <w:rsid w:val="00DC45F5"/>
    <w:rsid w:val="00DC73FA"/>
    <w:rsid w:val="00DD7599"/>
    <w:rsid w:val="00E14013"/>
    <w:rsid w:val="00E14448"/>
    <w:rsid w:val="00E24C9C"/>
    <w:rsid w:val="00E26569"/>
    <w:rsid w:val="00E364CF"/>
    <w:rsid w:val="00E53CD2"/>
    <w:rsid w:val="00E65C3F"/>
    <w:rsid w:val="00E65C46"/>
    <w:rsid w:val="00E96A5D"/>
    <w:rsid w:val="00EC1A9B"/>
    <w:rsid w:val="00F13462"/>
    <w:rsid w:val="00F21326"/>
    <w:rsid w:val="00F21910"/>
    <w:rsid w:val="00F22410"/>
    <w:rsid w:val="00F26885"/>
    <w:rsid w:val="00F32274"/>
    <w:rsid w:val="00F5150B"/>
    <w:rsid w:val="00F541DE"/>
    <w:rsid w:val="00F86723"/>
    <w:rsid w:val="00FB22D9"/>
    <w:rsid w:val="00FB2707"/>
    <w:rsid w:val="00FD3E84"/>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0B0D8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it-IT" w:eastAsia="it-IT"/>
    </w:rPr>
  </w:style>
  <w:style w:type="paragraph" w:styleId="Titolo2">
    <w:name w:val="heading 2"/>
    <w:basedOn w:val="Normale"/>
    <w:link w:val="Titolo2Carattere"/>
    <w:uiPriority w:val="9"/>
    <w:qFormat/>
    <w:rsid w:val="000E4B45"/>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046"/>
    <w:pPr>
      <w:ind w:left="720"/>
      <w:contextualSpacing/>
    </w:pPr>
  </w:style>
  <w:style w:type="character" w:customStyle="1" w:styleId="Titolo2Carattere">
    <w:name w:val="Titolo 2 Carattere"/>
    <w:basedOn w:val="Caratterepredefinitoparagrafo"/>
    <w:link w:val="Titolo2"/>
    <w:uiPriority w:val="9"/>
    <w:rsid w:val="000E4B45"/>
    <w:rPr>
      <w:rFonts w:ascii="Times" w:hAnsi="Times"/>
      <w:b/>
      <w:bCs/>
      <w:sz w:val="36"/>
      <w:szCs w:val="36"/>
      <w:lang w:val="it-IT" w:eastAsia="it-IT"/>
    </w:rPr>
  </w:style>
  <w:style w:type="character" w:styleId="Collegamentoipertestuale">
    <w:name w:val="Hyperlink"/>
    <w:basedOn w:val="Caratterepredefinitoparagrafo"/>
    <w:uiPriority w:val="99"/>
    <w:unhideWhenUsed/>
    <w:rsid w:val="000E4B45"/>
    <w:rPr>
      <w:color w:val="0000FF"/>
      <w:u w:val="single"/>
    </w:rPr>
  </w:style>
  <w:style w:type="paragraph" w:customStyle="1" w:styleId="corpodeltesto">
    <w:name w:val="corpodeltesto"/>
    <w:basedOn w:val="Normale"/>
    <w:rsid w:val="000E4B45"/>
    <w:pPr>
      <w:spacing w:before="100" w:beforeAutospacing="1" w:after="100" w:afterAutospacing="1"/>
    </w:pPr>
    <w:rPr>
      <w:rFonts w:ascii="Times" w:hAnsi="Times"/>
      <w:sz w:val="20"/>
    </w:rPr>
  </w:style>
  <w:style w:type="paragraph" w:styleId="PreformattatoHTML">
    <w:name w:val="HTML Preformatted"/>
    <w:basedOn w:val="Normale"/>
    <w:link w:val="PreformattatoHTMLCarattere"/>
    <w:uiPriority w:val="99"/>
    <w:semiHidden/>
    <w:unhideWhenUsed/>
    <w:rsid w:val="007C1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basedOn w:val="Caratterepredefinitoparagrafo"/>
    <w:link w:val="PreformattatoHTML"/>
    <w:uiPriority w:val="99"/>
    <w:semiHidden/>
    <w:rsid w:val="007C1D83"/>
    <w:rPr>
      <w:rFonts w:ascii="Courier" w:hAnsi="Courier" w:cs="Courier"/>
      <w:lang w:val="it-IT" w:eastAsia="it-IT"/>
    </w:rPr>
  </w:style>
  <w:style w:type="paragraph" w:styleId="Testonotaapidipagina">
    <w:name w:val="footnote text"/>
    <w:basedOn w:val="Normale"/>
    <w:link w:val="TestonotaapidipaginaCarattere"/>
    <w:uiPriority w:val="99"/>
    <w:unhideWhenUsed/>
    <w:rsid w:val="004F13B1"/>
    <w:rPr>
      <w:szCs w:val="24"/>
    </w:rPr>
  </w:style>
  <w:style w:type="character" w:customStyle="1" w:styleId="TestonotaapidipaginaCarattere">
    <w:name w:val="Testo nota a piè di pagina Carattere"/>
    <w:basedOn w:val="Caratterepredefinitoparagrafo"/>
    <w:link w:val="Testonotaapidipagina"/>
    <w:uiPriority w:val="99"/>
    <w:rsid w:val="004F13B1"/>
    <w:rPr>
      <w:sz w:val="24"/>
      <w:szCs w:val="24"/>
      <w:lang w:val="it-IT" w:eastAsia="it-IT"/>
    </w:rPr>
  </w:style>
  <w:style w:type="character" w:styleId="Rimandonotaapidipagina">
    <w:name w:val="footnote reference"/>
    <w:basedOn w:val="Caratterepredefinitoparagrafo"/>
    <w:uiPriority w:val="99"/>
    <w:unhideWhenUsed/>
    <w:rsid w:val="004F13B1"/>
    <w:rPr>
      <w:vertAlign w:val="superscript"/>
    </w:rPr>
  </w:style>
  <w:style w:type="character" w:styleId="Collegamentovisitato">
    <w:name w:val="FollowedHyperlink"/>
    <w:basedOn w:val="Caratterepredefinitoparagrafo"/>
    <w:uiPriority w:val="99"/>
    <w:semiHidden/>
    <w:unhideWhenUsed/>
    <w:rsid w:val="00A0654E"/>
    <w:rPr>
      <w:color w:val="800080" w:themeColor="followedHyperlink"/>
      <w:u w:val="single"/>
    </w:rPr>
  </w:style>
  <w:style w:type="character" w:customStyle="1" w:styleId="5yl5">
    <w:name w:val="_5yl5"/>
    <w:basedOn w:val="Caratterepredefinitoparagrafo"/>
    <w:rsid w:val="00F32274"/>
  </w:style>
  <w:style w:type="character" w:customStyle="1" w:styleId="5w-6">
    <w:name w:val="_5w-6"/>
    <w:basedOn w:val="Caratterepredefinitoparagrafo"/>
    <w:rsid w:val="00F32274"/>
  </w:style>
  <w:style w:type="paragraph" w:styleId="NormaleWeb">
    <w:name w:val="Normal (Web)"/>
    <w:basedOn w:val="Normale"/>
    <w:uiPriority w:val="99"/>
    <w:unhideWhenUsed/>
    <w:rsid w:val="00E364CF"/>
    <w:pPr>
      <w:spacing w:before="100" w:beforeAutospacing="1" w:after="119"/>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lang w:val="it-IT" w:eastAsia="it-IT"/>
    </w:rPr>
  </w:style>
  <w:style w:type="paragraph" w:styleId="Titolo2">
    <w:name w:val="heading 2"/>
    <w:basedOn w:val="Normale"/>
    <w:link w:val="Titolo2Carattere"/>
    <w:uiPriority w:val="9"/>
    <w:qFormat/>
    <w:rsid w:val="000E4B45"/>
    <w:pPr>
      <w:spacing w:before="100" w:beforeAutospacing="1" w:after="100" w:afterAutospacing="1"/>
      <w:outlineLvl w:val="1"/>
    </w:pPr>
    <w:rPr>
      <w:rFonts w:ascii="Times" w:hAnsi="Times"/>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046"/>
    <w:pPr>
      <w:ind w:left="720"/>
      <w:contextualSpacing/>
    </w:pPr>
  </w:style>
  <w:style w:type="character" w:customStyle="1" w:styleId="Titolo2Carattere">
    <w:name w:val="Titolo 2 Carattere"/>
    <w:basedOn w:val="Caratterepredefinitoparagrafo"/>
    <w:link w:val="Titolo2"/>
    <w:uiPriority w:val="9"/>
    <w:rsid w:val="000E4B45"/>
    <w:rPr>
      <w:rFonts w:ascii="Times" w:hAnsi="Times"/>
      <w:b/>
      <w:bCs/>
      <w:sz w:val="36"/>
      <w:szCs w:val="36"/>
      <w:lang w:val="it-IT" w:eastAsia="it-IT"/>
    </w:rPr>
  </w:style>
  <w:style w:type="character" w:styleId="Collegamentoipertestuale">
    <w:name w:val="Hyperlink"/>
    <w:basedOn w:val="Caratterepredefinitoparagrafo"/>
    <w:uiPriority w:val="99"/>
    <w:unhideWhenUsed/>
    <w:rsid w:val="000E4B45"/>
    <w:rPr>
      <w:color w:val="0000FF"/>
      <w:u w:val="single"/>
    </w:rPr>
  </w:style>
  <w:style w:type="paragraph" w:customStyle="1" w:styleId="corpodeltesto">
    <w:name w:val="corpodeltesto"/>
    <w:basedOn w:val="Normale"/>
    <w:rsid w:val="000E4B45"/>
    <w:pPr>
      <w:spacing w:before="100" w:beforeAutospacing="1" w:after="100" w:afterAutospacing="1"/>
    </w:pPr>
    <w:rPr>
      <w:rFonts w:ascii="Times" w:hAnsi="Times"/>
      <w:sz w:val="20"/>
    </w:rPr>
  </w:style>
  <w:style w:type="paragraph" w:styleId="PreformattatoHTML">
    <w:name w:val="HTML Preformatted"/>
    <w:basedOn w:val="Normale"/>
    <w:link w:val="PreformattatoHTMLCarattere"/>
    <w:uiPriority w:val="99"/>
    <w:semiHidden/>
    <w:unhideWhenUsed/>
    <w:rsid w:val="007C1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basedOn w:val="Caratterepredefinitoparagrafo"/>
    <w:link w:val="PreformattatoHTML"/>
    <w:uiPriority w:val="99"/>
    <w:semiHidden/>
    <w:rsid w:val="007C1D83"/>
    <w:rPr>
      <w:rFonts w:ascii="Courier" w:hAnsi="Courier" w:cs="Courier"/>
      <w:lang w:val="it-IT" w:eastAsia="it-IT"/>
    </w:rPr>
  </w:style>
  <w:style w:type="paragraph" w:styleId="Testonotaapidipagina">
    <w:name w:val="footnote text"/>
    <w:basedOn w:val="Normale"/>
    <w:link w:val="TestonotaapidipaginaCarattere"/>
    <w:uiPriority w:val="99"/>
    <w:unhideWhenUsed/>
    <w:rsid w:val="004F13B1"/>
    <w:rPr>
      <w:szCs w:val="24"/>
    </w:rPr>
  </w:style>
  <w:style w:type="character" w:customStyle="1" w:styleId="TestonotaapidipaginaCarattere">
    <w:name w:val="Testo nota a piè di pagina Carattere"/>
    <w:basedOn w:val="Caratterepredefinitoparagrafo"/>
    <w:link w:val="Testonotaapidipagina"/>
    <w:uiPriority w:val="99"/>
    <w:rsid w:val="004F13B1"/>
    <w:rPr>
      <w:sz w:val="24"/>
      <w:szCs w:val="24"/>
      <w:lang w:val="it-IT" w:eastAsia="it-IT"/>
    </w:rPr>
  </w:style>
  <w:style w:type="character" w:styleId="Rimandonotaapidipagina">
    <w:name w:val="footnote reference"/>
    <w:basedOn w:val="Caratterepredefinitoparagrafo"/>
    <w:uiPriority w:val="99"/>
    <w:unhideWhenUsed/>
    <w:rsid w:val="004F13B1"/>
    <w:rPr>
      <w:vertAlign w:val="superscript"/>
    </w:rPr>
  </w:style>
  <w:style w:type="character" w:styleId="Collegamentovisitato">
    <w:name w:val="FollowedHyperlink"/>
    <w:basedOn w:val="Caratterepredefinitoparagrafo"/>
    <w:uiPriority w:val="99"/>
    <w:semiHidden/>
    <w:unhideWhenUsed/>
    <w:rsid w:val="00A0654E"/>
    <w:rPr>
      <w:color w:val="800080" w:themeColor="followedHyperlink"/>
      <w:u w:val="single"/>
    </w:rPr>
  </w:style>
  <w:style w:type="character" w:customStyle="1" w:styleId="5yl5">
    <w:name w:val="_5yl5"/>
    <w:basedOn w:val="Caratterepredefinitoparagrafo"/>
    <w:rsid w:val="00F32274"/>
  </w:style>
  <w:style w:type="character" w:customStyle="1" w:styleId="5w-6">
    <w:name w:val="_5w-6"/>
    <w:basedOn w:val="Caratterepredefinitoparagrafo"/>
    <w:rsid w:val="00F32274"/>
  </w:style>
  <w:style w:type="paragraph" w:styleId="NormaleWeb">
    <w:name w:val="Normal (Web)"/>
    <w:basedOn w:val="Normale"/>
    <w:uiPriority w:val="99"/>
    <w:unhideWhenUsed/>
    <w:rsid w:val="00E364CF"/>
    <w:pPr>
      <w:spacing w:before="100" w:beforeAutospacing="1" w:after="119"/>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1876">
      <w:bodyDiv w:val="1"/>
      <w:marLeft w:val="0"/>
      <w:marRight w:val="0"/>
      <w:marTop w:val="0"/>
      <w:marBottom w:val="0"/>
      <w:divBdr>
        <w:top w:val="none" w:sz="0" w:space="0" w:color="auto"/>
        <w:left w:val="none" w:sz="0" w:space="0" w:color="auto"/>
        <w:bottom w:val="none" w:sz="0" w:space="0" w:color="auto"/>
        <w:right w:val="none" w:sz="0" w:space="0" w:color="auto"/>
      </w:divBdr>
      <w:divsChild>
        <w:div w:id="1063454810">
          <w:marLeft w:val="0"/>
          <w:marRight w:val="0"/>
          <w:marTop w:val="0"/>
          <w:marBottom w:val="0"/>
          <w:divBdr>
            <w:top w:val="none" w:sz="0" w:space="0" w:color="auto"/>
            <w:left w:val="none" w:sz="0" w:space="0" w:color="auto"/>
            <w:bottom w:val="none" w:sz="0" w:space="0" w:color="auto"/>
            <w:right w:val="none" w:sz="0" w:space="0" w:color="auto"/>
          </w:divBdr>
        </w:div>
        <w:div w:id="2123573235">
          <w:marLeft w:val="0"/>
          <w:marRight w:val="0"/>
          <w:marTop w:val="0"/>
          <w:marBottom w:val="0"/>
          <w:divBdr>
            <w:top w:val="none" w:sz="0" w:space="0" w:color="auto"/>
            <w:left w:val="none" w:sz="0" w:space="0" w:color="auto"/>
            <w:bottom w:val="none" w:sz="0" w:space="0" w:color="auto"/>
            <w:right w:val="none" w:sz="0" w:space="0" w:color="auto"/>
          </w:divBdr>
        </w:div>
        <w:div w:id="524252031">
          <w:marLeft w:val="0"/>
          <w:marRight w:val="0"/>
          <w:marTop w:val="0"/>
          <w:marBottom w:val="0"/>
          <w:divBdr>
            <w:top w:val="none" w:sz="0" w:space="0" w:color="auto"/>
            <w:left w:val="none" w:sz="0" w:space="0" w:color="auto"/>
            <w:bottom w:val="none" w:sz="0" w:space="0" w:color="auto"/>
            <w:right w:val="none" w:sz="0" w:space="0" w:color="auto"/>
          </w:divBdr>
        </w:div>
        <w:div w:id="1939486753">
          <w:marLeft w:val="0"/>
          <w:marRight w:val="0"/>
          <w:marTop w:val="0"/>
          <w:marBottom w:val="0"/>
          <w:divBdr>
            <w:top w:val="none" w:sz="0" w:space="0" w:color="auto"/>
            <w:left w:val="none" w:sz="0" w:space="0" w:color="auto"/>
            <w:bottom w:val="none" w:sz="0" w:space="0" w:color="auto"/>
            <w:right w:val="none" w:sz="0" w:space="0" w:color="auto"/>
          </w:divBdr>
        </w:div>
        <w:div w:id="1848910569">
          <w:marLeft w:val="0"/>
          <w:marRight w:val="0"/>
          <w:marTop w:val="0"/>
          <w:marBottom w:val="0"/>
          <w:divBdr>
            <w:top w:val="none" w:sz="0" w:space="0" w:color="auto"/>
            <w:left w:val="none" w:sz="0" w:space="0" w:color="auto"/>
            <w:bottom w:val="none" w:sz="0" w:space="0" w:color="auto"/>
            <w:right w:val="none" w:sz="0" w:space="0" w:color="auto"/>
          </w:divBdr>
        </w:div>
        <w:div w:id="1273979951">
          <w:marLeft w:val="0"/>
          <w:marRight w:val="0"/>
          <w:marTop w:val="0"/>
          <w:marBottom w:val="0"/>
          <w:divBdr>
            <w:top w:val="none" w:sz="0" w:space="0" w:color="auto"/>
            <w:left w:val="none" w:sz="0" w:space="0" w:color="auto"/>
            <w:bottom w:val="none" w:sz="0" w:space="0" w:color="auto"/>
            <w:right w:val="none" w:sz="0" w:space="0" w:color="auto"/>
          </w:divBdr>
        </w:div>
        <w:div w:id="1949001592">
          <w:marLeft w:val="0"/>
          <w:marRight w:val="0"/>
          <w:marTop w:val="0"/>
          <w:marBottom w:val="0"/>
          <w:divBdr>
            <w:top w:val="none" w:sz="0" w:space="0" w:color="auto"/>
            <w:left w:val="none" w:sz="0" w:space="0" w:color="auto"/>
            <w:bottom w:val="none" w:sz="0" w:space="0" w:color="auto"/>
            <w:right w:val="none" w:sz="0" w:space="0" w:color="auto"/>
          </w:divBdr>
        </w:div>
      </w:divsChild>
    </w:div>
    <w:div w:id="171190739">
      <w:bodyDiv w:val="1"/>
      <w:marLeft w:val="0"/>
      <w:marRight w:val="0"/>
      <w:marTop w:val="0"/>
      <w:marBottom w:val="0"/>
      <w:divBdr>
        <w:top w:val="none" w:sz="0" w:space="0" w:color="auto"/>
        <w:left w:val="none" w:sz="0" w:space="0" w:color="auto"/>
        <w:bottom w:val="none" w:sz="0" w:space="0" w:color="auto"/>
        <w:right w:val="none" w:sz="0" w:space="0" w:color="auto"/>
      </w:divBdr>
    </w:div>
    <w:div w:id="406420923">
      <w:bodyDiv w:val="1"/>
      <w:marLeft w:val="0"/>
      <w:marRight w:val="0"/>
      <w:marTop w:val="0"/>
      <w:marBottom w:val="0"/>
      <w:divBdr>
        <w:top w:val="none" w:sz="0" w:space="0" w:color="auto"/>
        <w:left w:val="none" w:sz="0" w:space="0" w:color="auto"/>
        <w:bottom w:val="none" w:sz="0" w:space="0" w:color="auto"/>
        <w:right w:val="none" w:sz="0" w:space="0" w:color="auto"/>
      </w:divBdr>
    </w:div>
    <w:div w:id="585460550">
      <w:bodyDiv w:val="1"/>
      <w:marLeft w:val="0"/>
      <w:marRight w:val="0"/>
      <w:marTop w:val="0"/>
      <w:marBottom w:val="0"/>
      <w:divBdr>
        <w:top w:val="none" w:sz="0" w:space="0" w:color="auto"/>
        <w:left w:val="none" w:sz="0" w:space="0" w:color="auto"/>
        <w:bottom w:val="none" w:sz="0" w:space="0" w:color="auto"/>
        <w:right w:val="none" w:sz="0" w:space="0" w:color="auto"/>
      </w:divBdr>
      <w:divsChild>
        <w:div w:id="1761873066">
          <w:marLeft w:val="0"/>
          <w:marRight w:val="0"/>
          <w:marTop w:val="0"/>
          <w:marBottom w:val="0"/>
          <w:divBdr>
            <w:top w:val="none" w:sz="0" w:space="0" w:color="auto"/>
            <w:left w:val="none" w:sz="0" w:space="0" w:color="auto"/>
            <w:bottom w:val="none" w:sz="0" w:space="0" w:color="auto"/>
            <w:right w:val="none" w:sz="0" w:space="0" w:color="auto"/>
          </w:divBdr>
          <w:divsChild>
            <w:div w:id="2142765529">
              <w:marLeft w:val="0"/>
              <w:marRight w:val="0"/>
              <w:marTop w:val="0"/>
              <w:marBottom w:val="0"/>
              <w:divBdr>
                <w:top w:val="none" w:sz="0" w:space="0" w:color="auto"/>
                <w:left w:val="none" w:sz="0" w:space="0" w:color="auto"/>
                <w:bottom w:val="none" w:sz="0" w:space="0" w:color="auto"/>
                <w:right w:val="none" w:sz="0" w:space="0" w:color="auto"/>
              </w:divBdr>
              <w:divsChild>
                <w:div w:id="623847660">
                  <w:marLeft w:val="0"/>
                  <w:marRight w:val="0"/>
                  <w:marTop w:val="0"/>
                  <w:marBottom w:val="0"/>
                  <w:divBdr>
                    <w:top w:val="none" w:sz="0" w:space="0" w:color="auto"/>
                    <w:left w:val="none" w:sz="0" w:space="0" w:color="auto"/>
                    <w:bottom w:val="none" w:sz="0" w:space="0" w:color="auto"/>
                    <w:right w:val="none" w:sz="0" w:space="0" w:color="auto"/>
                  </w:divBdr>
                  <w:divsChild>
                    <w:div w:id="1185945829">
                      <w:marLeft w:val="0"/>
                      <w:marRight w:val="0"/>
                      <w:marTop w:val="0"/>
                      <w:marBottom w:val="0"/>
                      <w:divBdr>
                        <w:top w:val="none" w:sz="0" w:space="0" w:color="auto"/>
                        <w:left w:val="none" w:sz="0" w:space="0" w:color="auto"/>
                        <w:bottom w:val="none" w:sz="0" w:space="0" w:color="auto"/>
                        <w:right w:val="none" w:sz="0" w:space="0" w:color="auto"/>
                      </w:divBdr>
                      <w:divsChild>
                        <w:div w:id="1441026736">
                          <w:marLeft w:val="0"/>
                          <w:marRight w:val="0"/>
                          <w:marTop w:val="0"/>
                          <w:marBottom w:val="0"/>
                          <w:divBdr>
                            <w:top w:val="none" w:sz="0" w:space="0" w:color="auto"/>
                            <w:left w:val="none" w:sz="0" w:space="0" w:color="auto"/>
                            <w:bottom w:val="none" w:sz="0" w:space="0" w:color="auto"/>
                            <w:right w:val="none" w:sz="0" w:space="0" w:color="auto"/>
                          </w:divBdr>
                          <w:divsChild>
                            <w:div w:id="1085343296">
                              <w:marLeft w:val="0"/>
                              <w:marRight w:val="0"/>
                              <w:marTop w:val="0"/>
                              <w:marBottom w:val="0"/>
                              <w:divBdr>
                                <w:top w:val="none" w:sz="0" w:space="0" w:color="auto"/>
                                <w:left w:val="none" w:sz="0" w:space="0" w:color="auto"/>
                                <w:bottom w:val="none" w:sz="0" w:space="0" w:color="auto"/>
                                <w:right w:val="none" w:sz="0" w:space="0" w:color="auto"/>
                              </w:divBdr>
                              <w:divsChild>
                                <w:div w:id="16321258">
                                  <w:marLeft w:val="0"/>
                                  <w:marRight w:val="0"/>
                                  <w:marTop w:val="0"/>
                                  <w:marBottom w:val="0"/>
                                  <w:divBdr>
                                    <w:top w:val="none" w:sz="0" w:space="0" w:color="auto"/>
                                    <w:left w:val="none" w:sz="0" w:space="0" w:color="auto"/>
                                    <w:bottom w:val="none" w:sz="0" w:space="0" w:color="auto"/>
                                    <w:right w:val="none" w:sz="0" w:space="0" w:color="auto"/>
                                  </w:divBdr>
                                  <w:divsChild>
                                    <w:div w:id="1149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9492">
          <w:marLeft w:val="0"/>
          <w:marRight w:val="0"/>
          <w:marTop w:val="0"/>
          <w:marBottom w:val="0"/>
          <w:divBdr>
            <w:top w:val="none" w:sz="0" w:space="0" w:color="auto"/>
            <w:left w:val="none" w:sz="0" w:space="0" w:color="auto"/>
            <w:bottom w:val="none" w:sz="0" w:space="0" w:color="auto"/>
            <w:right w:val="none" w:sz="0" w:space="0" w:color="auto"/>
          </w:divBdr>
          <w:divsChild>
            <w:div w:id="1586375227">
              <w:marLeft w:val="0"/>
              <w:marRight w:val="0"/>
              <w:marTop w:val="0"/>
              <w:marBottom w:val="0"/>
              <w:divBdr>
                <w:top w:val="none" w:sz="0" w:space="0" w:color="auto"/>
                <w:left w:val="none" w:sz="0" w:space="0" w:color="auto"/>
                <w:bottom w:val="none" w:sz="0" w:space="0" w:color="auto"/>
                <w:right w:val="none" w:sz="0" w:space="0" w:color="auto"/>
              </w:divBdr>
              <w:divsChild>
                <w:div w:id="186673472">
                  <w:marLeft w:val="0"/>
                  <w:marRight w:val="0"/>
                  <w:marTop w:val="0"/>
                  <w:marBottom w:val="0"/>
                  <w:divBdr>
                    <w:top w:val="none" w:sz="0" w:space="0" w:color="auto"/>
                    <w:left w:val="none" w:sz="0" w:space="0" w:color="auto"/>
                    <w:bottom w:val="none" w:sz="0" w:space="0" w:color="auto"/>
                    <w:right w:val="none" w:sz="0" w:space="0" w:color="auto"/>
                  </w:divBdr>
                  <w:divsChild>
                    <w:div w:id="1170289724">
                      <w:marLeft w:val="0"/>
                      <w:marRight w:val="0"/>
                      <w:marTop w:val="0"/>
                      <w:marBottom w:val="0"/>
                      <w:divBdr>
                        <w:top w:val="none" w:sz="0" w:space="0" w:color="auto"/>
                        <w:left w:val="none" w:sz="0" w:space="0" w:color="auto"/>
                        <w:bottom w:val="none" w:sz="0" w:space="0" w:color="auto"/>
                        <w:right w:val="none" w:sz="0" w:space="0" w:color="auto"/>
                      </w:divBdr>
                      <w:divsChild>
                        <w:div w:id="2054033748">
                          <w:marLeft w:val="0"/>
                          <w:marRight w:val="0"/>
                          <w:marTop w:val="0"/>
                          <w:marBottom w:val="0"/>
                          <w:divBdr>
                            <w:top w:val="none" w:sz="0" w:space="0" w:color="auto"/>
                            <w:left w:val="none" w:sz="0" w:space="0" w:color="auto"/>
                            <w:bottom w:val="none" w:sz="0" w:space="0" w:color="auto"/>
                            <w:right w:val="none" w:sz="0" w:space="0" w:color="auto"/>
                          </w:divBdr>
                          <w:divsChild>
                            <w:div w:id="782382717">
                              <w:marLeft w:val="0"/>
                              <w:marRight w:val="0"/>
                              <w:marTop w:val="0"/>
                              <w:marBottom w:val="0"/>
                              <w:divBdr>
                                <w:top w:val="none" w:sz="0" w:space="0" w:color="auto"/>
                                <w:left w:val="none" w:sz="0" w:space="0" w:color="auto"/>
                                <w:bottom w:val="none" w:sz="0" w:space="0" w:color="auto"/>
                                <w:right w:val="none" w:sz="0" w:space="0" w:color="auto"/>
                              </w:divBdr>
                              <w:divsChild>
                                <w:div w:id="1063137491">
                                  <w:marLeft w:val="0"/>
                                  <w:marRight w:val="0"/>
                                  <w:marTop w:val="0"/>
                                  <w:marBottom w:val="0"/>
                                  <w:divBdr>
                                    <w:top w:val="none" w:sz="0" w:space="0" w:color="auto"/>
                                    <w:left w:val="none" w:sz="0" w:space="0" w:color="auto"/>
                                    <w:bottom w:val="none" w:sz="0" w:space="0" w:color="auto"/>
                                    <w:right w:val="none" w:sz="0" w:space="0" w:color="auto"/>
                                  </w:divBdr>
                                  <w:divsChild>
                                    <w:div w:id="13928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709616">
          <w:marLeft w:val="0"/>
          <w:marRight w:val="0"/>
          <w:marTop w:val="0"/>
          <w:marBottom w:val="0"/>
          <w:divBdr>
            <w:top w:val="none" w:sz="0" w:space="0" w:color="auto"/>
            <w:left w:val="none" w:sz="0" w:space="0" w:color="auto"/>
            <w:bottom w:val="none" w:sz="0" w:space="0" w:color="auto"/>
            <w:right w:val="none" w:sz="0" w:space="0" w:color="auto"/>
          </w:divBdr>
          <w:divsChild>
            <w:div w:id="1991251425">
              <w:marLeft w:val="0"/>
              <w:marRight w:val="0"/>
              <w:marTop w:val="0"/>
              <w:marBottom w:val="0"/>
              <w:divBdr>
                <w:top w:val="none" w:sz="0" w:space="0" w:color="auto"/>
                <w:left w:val="none" w:sz="0" w:space="0" w:color="auto"/>
                <w:bottom w:val="none" w:sz="0" w:space="0" w:color="auto"/>
                <w:right w:val="none" w:sz="0" w:space="0" w:color="auto"/>
              </w:divBdr>
              <w:divsChild>
                <w:div w:id="2143109984">
                  <w:marLeft w:val="0"/>
                  <w:marRight w:val="0"/>
                  <w:marTop w:val="0"/>
                  <w:marBottom w:val="0"/>
                  <w:divBdr>
                    <w:top w:val="none" w:sz="0" w:space="0" w:color="auto"/>
                    <w:left w:val="none" w:sz="0" w:space="0" w:color="auto"/>
                    <w:bottom w:val="none" w:sz="0" w:space="0" w:color="auto"/>
                    <w:right w:val="none" w:sz="0" w:space="0" w:color="auto"/>
                  </w:divBdr>
                  <w:divsChild>
                    <w:div w:id="852454821">
                      <w:marLeft w:val="0"/>
                      <w:marRight w:val="0"/>
                      <w:marTop w:val="0"/>
                      <w:marBottom w:val="0"/>
                      <w:divBdr>
                        <w:top w:val="none" w:sz="0" w:space="0" w:color="auto"/>
                        <w:left w:val="none" w:sz="0" w:space="0" w:color="auto"/>
                        <w:bottom w:val="none" w:sz="0" w:space="0" w:color="auto"/>
                        <w:right w:val="none" w:sz="0" w:space="0" w:color="auto"/>
                      </w:divBdr>
                      <w:divsChild>
                        <w:div w:id="239484326">
                          <w:marLeft w:val="0"/>
                          <w:marRight w:val="0"/>
                          <w:marTop w:val="0"/>
                          <w:marBottom w:val="0"/>
                          <w:divBdr>
                            <w:top w:val="none" w:sz="0" w:space="0" w:color="auto"/>
                            <w:left w:val="none" w:sz="0" w:space="0" w:color="auto"/>
                            <w:bottom w:val="none" w:sz="0" w:space="0" w:color="auto"/>
                            <w:right w:val="none" w:sz="0" w:space="0" w:color="auto"/>
                          </w:divBdr>
                          <w:divsChild>
                            <w:div w:id="1941597198">
                              <w:marLeft w:val="0"/>
                              <w:marRight w:val="0"/>
                              <w:marTop w:val="0"/>
                              <w:marBottom w:val="0"/>
                              <w:divBdr>
                                <w:top w:val="none" w:sz="0" w:space="0" w:color="auto"/>
                                <w:left w:val="none" w:sz="0" w:space="0" w:color="auto"/>
                                <w:bottom w:val="none" w:sz="0" w:space="0" w:color="auto"/>
                                <w:right w:val="none" w:sz="0" w:space="0" w:color="auto"/>
                              </w:divBdr>
                              <w:divsChild>
                                <w:div w:id="1149443007">
                                  <w:marLeft w:val="0"/>
                                  <w:marRight w:val="0"/>
                                  <w:marTop w:val="0"/>
                                  <w:marBottom w:val="0"/>
                                  <w:divBdr>
                                    <w:top w:val="none" w:sz="0" w:space="0" w:color="auto"/>
                                    <w:left w:val="none" w:sz="0" w:space="0" w:color="auto"/>
                                    <w:bottom w:val="none" w:sz="0" w:space="0" w:color="auto"/>
                                    <w:right w:val="none" w:sz="0" w:space="0" w:color="auto"/>
                                  </w:divBdr>
                                  <w:divsChild>
                                    <w:div w:id="9689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8937">
                  <w:marLeft w:val="0"/>
                  <w:marRight w:val="0"/>
                  <w:marTop w:val="0"/>
                  <w:marBottom w:val="0"/>
                  <w:divBdr>
                    <w:top w:val="none" w:sz="0" w:space="0" w:color="auto"/>
                    <w:left w:val="none" w:sz="0" w:space="0" w:color="auto"/>
                    <w:bottom w:val="none" w:sz="0" w:space="0" w:color="auto"/>
                    <w:right w:val="none" w:sz="0" w:space="0" w:color="auto"/>
                  </w:divBdr>
                  <w:divsChild>
                    <w:div w:id="1529946504">
                      <w:marLeft w:val="0"/>
                      <w:marRight w:val="0"/>
                      <w:marTop w:val="0"/>
                      <w:marBottom w:val="0"/>
                      <w:divBdr>
                        <w:top w:val="none" w:sz="0" w:space="0" w:color="auto"/>
                        <w:left w:val="none" w:sz="0" w:space="0" w:color="auto"/>
                        <w:bottom w:val="none" w:sz="0" w:space="0" w:color="auto"/>
                        <w:right w:val="none" w:sz="0" w:space="0" w:color="auto"/>
                      </w:divBdr>
                      <w:divsChild>
                        <w:div w:id="1521159635">
                          <w:marLeft w:val="0"/>
                          <w:marRight w:val="0"/>
                          <w:marTop w:val="0"/>
                          <w:marBottom w:val="0"/>
                          <w:divBdr>
                            <w:top w:val="none" w:sz="0" w:space="0" w:color="auto"/>
                            <w:left w:val="none" w:sz="0" w:space="0" w:color="auto"/>
                            <w:bottom w:val="none" w:sz="0" w:space="0" w:color="auto"/>
                            <w:right w:val="none" w:sz="0" w:space="0" w:color="auto"/>
                          </w:divBdr>
                          <w:divsChild>
                            <w:div w:id="1077744720">
                              <w:marLeft w:val="0"/>
                              <w:marRight w:val="0"/>
                              <w:marTop w:val="0"/>
                              <w:marBottom w:val="0"/>
                              <w:divBdr>
                                <w:top w:val="none" w:sz="0" w:space="0" w:color="auto"/>
                                <w:left w:val="none" w:sz="0" w:space="0" w:color="auto"/>
                                <w:bottom w:val="none" w:sz="0" w:space="0" w:color="auto"/>
                                <w:right w:val="none" w:sz="0" w:space="0" w:color="auto"/>
                              </w:divBdr>
                              <w:divsChild>
                                <w:div w:id="2125952390">
                                  <w:marLeft w:val="0"/>
                                  <w:marRight w:val="0"/>
                                  <w:marTop w:val="0"/>
                                  <w:marBottom w:val="0"/>
                                  <w:divBdr>
                                    <w:top w:val="none" w:sz="0" w:space="0" w:color="auto"/>
                                    <w:left w:val="none" w:sz="0" w:space="0" w:color="auto"/>
                                    <w:bottom w:val="none" w:sz="0" w:space="0" w:color="auto"/>
                                    <w:right w:val="none" w:sz="0" w:space="0" w:color="auto"/>
                                  </w:divBdr>
                                  <w:divsChild>
                                    <w:div w:id="17540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285975">
      <w:bodyDiv w:val="1"/>
      <w:marLeft w:val="0"/>
      <w:marRight w:val="0"/>
      <w:marTop w:val="0"/>
      <w:marBottom w:val="0"/>
      <w:divBdr>
        <w:top w:val="none" w:sz="0" w:space="0" w:color="auto"/>
        <w:left w:val="none" w:sz="0" w:space="0" w:color="auto"/>
        <w:bottom w:val="none" w:sz="0" w:space="0" w:color="auto"/>
        <w:right w:val="none" w:sz="0" w:space="0" w:color="auto"/>
      </w:divBdr>
      <w:divsChild>
        <w:div w:id="1013799277">
          <w:marLeft w:val="0"/>
          <w:marRight w:val="0"/>
          <w:marTop w:val="0"/>
          <w:marBottom w:val="0"/>
          <w:divBdr>
            <w:top w:val="none" w:sz="0" w:space="0" w:color="auto"/>
            <w:left w:val="none" w:sz="0" w:space="0" w:color="auto"/>
            <w:bottom w:val="none" w:sz="0" w:space="0" w:color="auto"/>
            <w:right w:val="none" w:sz="0" w:space="0" w:color="auto"/>
          </w:divBdr>
          <w:divsChild>
            <w:div w:id="159661003">
              <w:marLeft w:val="0"/>
              <w:marRight w:val="0"/>
              <w:marTop w:val="0"/>
              <w:marBottom w:val="0"/>
              <w:divBdr>
                <w:top w:val="none" w:sz="0" w:space="0" w:color="auto"/>
                <w:left w:val="none" w:sz="0" w:space="0" w:color="auto"/>
                <w:bottom w:val="none" w:sz="0" w:space="0" w:color="auto"/>
                <w:right w:val="none" w:sz="0" w:space="0" w:color="auto"/>
              </w:divBdr>
            </w:div>
            <w:div w:id="2104951925">
              <w:marLeft w:val="0"/>
              <w:marRight w:val="0"/>
              <w:marTop w:val="0"/>
              <w:marBottom w:val="0"/>
              <w:divBdr>
                <w:top w:val="none" w:sz="0" w:space="0" w:color="auto"/>
                <w:left w:val="none" w:sz="0" w:space="0" w:color="auto"/>
                <w:bottom w:val="none" w:sz="0" w:space="0" w:color="auto"/>
                <w:right w:val="none" w:sz="0" w:space="0" w:color="auto"/>
              </w:divBdr>
            </w:div>
            <w:div w:id="341474207">
              <w:marLeft w:val="0"/>
              <w:marRight w:val="0"/>
              <w:marTop w:val="0"/>
              <w:marBottom w:val="0"/>
              <w:divBdr>
                <w:top w:val="none" w:sz="0" w:space="0" w:color="auto"/>
                <w:left w:val="none" w:sz="0" w:space="0" w:color="auto"/>
                <w:bottom w:val="none" w:sz="0" w:space="0" w:color="auto"/>
                <w:right w:val="none" w:sz="0" w:space="0" w:color="auto"/>
              </w:divBdr>
            </w:div>
            <w:div w:id="818620214">
              <w:marLeft w:val="0"/>
              <w:marRight w:val="0"/>
              <w:marTop w:val="0"/>
              <w:marBottom w:val="0"/>
              <w:divBdr>
                <w:top w:val="none" w:sz="0" w:space="0" w:color="auto"/>
                <w:left w:val="none" w:sz="0" w:space="0" w:color="auto"/>
                <w:bottom w:val="none" w:sz="0" w:space="0" w:color="auto"/>
                <w:right w:val="none" w:sz="0" w:space="0" w:color="auto"/>
              </w:divBdr>
            </w:div>
            <w:div w:id="1297174265">
              <w:marLeft w:val="0"/>
              <w:marRight w:val="0"/>
              <w:marTop w:val="0"/>
              <w:marBottom w:val="0"/>
              <w:divBdr>
                <w:top w:val="none" w:sz="0" w:space="0" w:color="auto"/>
                <w:left w:val="none" w:sz="0" w:space="0" w:color="auto"/>
                <w:bottom w:val="none" w:sz="0" w:space="0" w:color="auto"/>
                <w:right w:val="none" w:sz="0" w:space="0" w:color="auto"/>
              </w:divBdr>
            </w:div>
            <w:div w:id="1386756007">
              <w:marLeft w:val="0"/>
              <w:marRight w:val="0"/>
              <w:marTop w:val="0"/>
              <w:marBottom w:val="0"/>
              <w:divBdr>
                <w:top w:val="none" w:sz="0" w:space="0" w:color="auto"/>
                <w:left w:val="none" w:sz="0" w:space="0" w:color="auto"/>
                <w:bottom w:val="none" w:sz="0" w:space="0" w:color="auto"/>
                <w:right w:val="none" w:sz="0" w:space="0" w:color="auto"/>
              </w:divBdr>
            </w:div>
            <w:div w:id="757291308">
              <w:marLeft w:val="0"/>
              <w:marRight w:val="0"/>
              <w:marTop w:val="0"/>
              <w:marBottom w:val="0"/>
              <w:divBdr>
                <w:top w:val="none" w:sz="0" w:space="0" w:color="auto"/>
                <w:left w:val="none" w:sz="0" w:space="0" w:color="auto"/>
                <w:bottom w:val="none" w:sz="0" w:space="0" w:color="auto"/>
                <w:right w:val="none" w:sz="0" w:space="0" w:color="auto"/>
              </w:divBdr>
            </w:div>
            <w:div w:id="71509190">
              <w:marLeft w:val="0"/>
              <w:marRight w:val="0"/>
              <w:marTop w:val="0"/>
              <w:marBottom w:val="0"/>
              <w:divBdr>
                <w:top w:val="none" w:sz="0" w:space="0" w:color="auto"/>
                <w:left w:val="none" w:sz="0" w:space="0" w:color="auto"/>
                <w:bottom w:val="none" w:sz="0" w:space="0" w:color="auto"/>
                <w:right w:val="none" w:sz="0" w:space="0" w:color="auto"/>
              </w:divBdr>
            </w:div>
            <w:div w:id="1228569535">
              <w:marLeft w:val="0"/>
              <w:marRight w:val="0"/>
              <w:marTop w:val="0"/>
              <w:marBottom w:val="0"/>
              <w:divBdr>
                <w:top w:val="none" w:sz="0" w:space="0" w:color="auto"/>
                <w:left w:val="none" w:sz="0" w:space="0" w:color="auto"/>
                <w:bottom w:val="none" w:sz="0" w:space="0" w:color="auto"/>
                <w:right w:val="none" w:sz="0" w:space="0" w:color="auto"/>
              </w:divBdr>
            </w:div>
            <w:div w:id="1909725726">
              <w:marLeft w:val="0"/>
              <w:marRight w:val="0"/>
              <w:marTop w:val="0"/>
              <w:marBottom w:val="0"/>
              <w:divBdr>
                <w:top w:val="none" w:sz="0" w:space="0" w:color="auto"/>
                <w:left w:val="none" w:sz="0" w:space="0" w:color="auto"/>
                <w:bottom w:val="none" w:sz="0" w:space="0" w:color="auto"/>
                <w:right w:val="none" w:sz="0" w:space="0" w:color="auto"/>
              </w:divBdr>
            </w:div>
            <w:div w:id="54819267">
              <w:marLeft w:val="0"/>
              <w:marRight w:val="0"/>
              <w:marTop w:val="0"/>
              <w:marBottom w:val="0"/>
              <w:divBdr>
                <w:top w:val="none" w:sz="0" w:space="0" w:color="auto"/>
                <w:left w:val="none" w:sz="0" w:space="0" w:color="auto"/>
                <w:bottom w:val="none" w:sz="0" w:space="0" w:color="auto"/>
                <w:right w:val="none" w:sz="0" w:space="0" w:color="auto"/>
              </w:divBdr>
            </w:div>
            <w:div w:id="1522281493">
              <w:marLeft w:val="0"/>
              <w:marRight w:val="0"/>
              <w:marTop w:val="0"/>
              <w:marBottom w:val="0"/>
              <w:divBdr>
                <w:top w:val="none" w:sz="0" w:space="0" w:color="auto"/>
                <w:left w:val="none" w:sz="0" w:space="0" w:color="auto"/>
                <w:bottom w:val="none" w:sz="0" w:space="0" w:color="auto"/>
                <w:right w:val="none" w:sz="0" w:space="0" w:color="auto"/>
              </w:divBdr>
            </w:div>
            <w:div w:id="904487212">
              <w:marLeft w:val="0"/>
              <w:marRight w:val="0"/>
              <w:marTop w:val="0"/>
              <w:marBottom w:val="0"/>
              <w:divBdr>
                <w:top w:val="none" w:sz="0" w:space="0" w:color="auto"/>
                <w:left w:val="none" w:sz="0" w:space="0" w:color="auto"/>
                <w:bottom w:val="none" w:sz="0" w:space="0" w:color="auto"/>
                <w:right w:val="none" w:sz="0" w:space="0" w:color="auto"/>
              </w:divBdr>
            </w:div>
            <w:div w:id="2006083117">
              <w:marLeft w:val="0"/>
              <w:marRight w:val="0"/>
              <w:marTop w:val="0"/>
              <w:marBottom w:val="0"/>
              <w:divBdr>
                <w:top w:val="none" w:sz="0" w:space="0" w:color="auto"/>
                <w:left w:val="none" w:sz="0" w:space="0" w:color="auto"/>
                <w:bottom w:val="none" w:sz="0" w:space="0" w:color="auto"/>
                <w:right w:val="none" w:sz="0" w:space="0" w:color="auto"/>
              </w:divBdr>
            </w:div>
            <w:div w:id="2007855668">
              <w:marLeft w:val="0"/>
              <w:marRight w:val="0"/>
              <w:marTop w:val="0"/>
              <w:marBottom w:val="0"/>
              <w:divBdr>
                <w:top w:val="none" w:sz="0" w:space="0" w:color="auto"/>
                <w:left w:val="none" w:sz="0" w:space="0" w:color="auto"/>
                <w:bottom w:val="none" w:sz="0" w:space="0" w:color="auto"/>
                <w:right w:val="none" w:sz="0" w:space="0" w:color="auto"/>
              </w:divBdr>
            </w:div>
            <w:div w:id="1509828104">
              <w:marLeft w:val="0"/>
              <w:marRight w:val="0"/>
              <w:marTop w:val="0"/>
              <w:marBottom w:val="0"/>
              <w:divBdr>
                <w:top w:val="none" w:sz="0" w:space="0" w:color="auto"/>
                <w:left w:val="none" w:sz="0" w:space="0" w:color="auto"/>
                <w:bottom w:val="none" w:sz="0" w:space="0" w:color="auto"/>
                <w:right w:val="none" w:sz="0" w:space="0" w:color="auto"/>
              </w:divBdr>
            </w:div>
            <w:div w:id="102695908">
              <w:marLeft w:val="0"/>
              <w:marRight w:val="0"/>
              <w:marTop w:val="0"/>
              <w:marBottom w:val="0"/>
              <w:divBdr>
                <w:top w:val="none" w:sz="0" w:space="0" w:color="auto"/>
                <w:left w:val="none" w:sz="0" w:space="0" w:color="auto"/>
                <w:bottom w:val="none" w:sz="0" w:space="0" w:color="auto"/>
                <w:right w:val="none" w:sz="0" w:space="0" w:color="auto"/>
              </w:divBdr>
            </w:div>
            <w:div w:id="1288505835">
              <w:marLeft w:val="0"/>
              <w:marRight w:val="0"/>
              <w:marTop w:val="0"/>
              <w:marBottom w:val="0"/>
              <w:divBdr>
                <w:top w:val="none" w:sz="0" w:space="0" w:color="auto"/>
                <w:left w:val="none" w:sz="0" w:space="0" w:color="auto"/>
                <w:bottom w:val="none" w:sz="0" w:space="0" w:color="auto"/>
                <w:right w:val="none" w:sz="0" w:space="0" w:color="auto"/>
              </w:divBdr>
            </w:div>
            <w:div w:id="391078534">
              <w:marLeft w:val="0"/>
              <w:marRight w:val="0"/>
              <w:marTop w:val="0"/>
              <w:marBottom w:val="0"/>
              <w:divBdr>
                <w:top w:val="none" w:sz="0" w:space="0" w:color="auto"/>
                <w:left w:val="none" w:sz="0" w:space="0" w:color="auto"/>
                <w:bottom w:val="none" w:sz="0" w:space="0" w:color="auto"/>
                <w:right w:val="none" w:sz="0" w:space="0" w:color="auto"/>
              </w:divBdr>
            </w:div>
            <w:div w:id="1116028031">
              <w:marLeft w:val="0"/>
              <w:marRight w:val="0"/>
              <w:marTop w:val="0"/>
              <w:marBottom w:val="0"/>
              <w:divBdr>
                <w:top w:val="none" w:sz="0" w:space="0" w:color="auto"/>
                <w:left w:val="none" w:sz="0" w:space="0" w:color="auto"/>
                <w:bottom w:val="none" w:sz="0" w:space="0" w:color="auto"/>
                <w:right w:val="none" w:sz="0" w:space="0" w:color="auto"/>
              </w:divBdr>
            </w:div>
            <w:div w:id="1932858995">
              <w:marLeft w:val="0"/>
              <w:marRight w:val="0"/>
              <w:marTop w:val="0"/>
              <w:marBottom w:val="0"/>
              <w:divBdr>
                <w:top w:val="none" w:sz="0" w:space="0" w:color="auto"/>
                <w:left w:val="none" w:sz="0" w:space="0" w:color="auto"/>
                <w:bottom w:val="none" w:sz="0" w:space="0" w:color="auto"/>
                <w:right w:val="none" w:sz="0" w:space="0" w:color="auto"/>
              </w:divBdr>
            </w:div>
            <w:div w:id="1531140212">
              <w:marLeft w:val="0"/>
              <w:marRight w:val="0"/>
              <w:marTop w:val="0"/>
              <w:marBottom w:val="0"/>
              <w:divBdr>
                <w:top w:val="none" w:sz="0" w:space="0" w:color="auto"/>
                <w:left w:val="none" w:sz="0" w:space="0" w:color="auto"/>
                <w:bottom w:val="none" w:sz="0" w:space="0" w:color="auto"/>
                <w:right w:val="none" w:sz="0" w:space="0" w:color="auto"/>
              </w:divBdr>
            </w:div>
            <w:div w:id="157230054">
              <w:marLeft w:val="0"/>
              <w:marRight w:val="0"/>
              <w:marTop w:val="0"/>
              <w:marBottom w:val="0"/>
              <w:divBdr>
                <w:top w:val="none" w:sz="0" w:space="0" w:color="auto"/>
                <w:left w:val="none" w:sz="0" w:space="0" w:color="auto"/>
                <w:bottom w:val="none" w:sz="0" w:space="0" w:color="auto"/>
                <w:right w:val="none" w:sz="0" w:space="0" w:color="auto"/>
              </w:divBdr>
            </w:div>
            <w:div w:id="1100373961">
              <w:marLeft w:val="0"/>
              <w:marRight w:val="0"/>
              <w:marTop w:val="0"/>
              <w:marBottom w:val="0"/>
              <w:divBdr>
                <w:top w:val="none" w:sz="0" w:space="0" w:color="auto"/>
                <w:left w:val="none" w:sz="0" w:space="0" w:color="auto"/>
                <w:bottom w:val="none" w:sz="0" w:space="0" w:color="auto"/>
                <w:right w:val="none" w:sz="0" w:space="0" w:color="auto"/>
              </w:divBdr>
            </w:div>
            <w:div w:id="893156080">
              <w:marLeft w:val="0"/>
              <w:marRight w:val="0"/>
              <w:marTop w:val="0"/>
              <w:marBottom w:val="0"/>
              <w:divBdr>
                <w:top w:val="none" w:sz="0" w:space="0" w:color="auto"/>
                <w:left w:val="none" w:sz="0" w:space="0" w:color="auto"/>
                <w:bottom w:val="none" w:sz="0" w:space="0" w:color="auto"/>
                <w:right w:val="none" w:sz="0" w:space="0" w:color="auto"/>
              </w:divBdr>
            </w:div>
            <w:div w:id="1662848109">
              <w:marLeft w:val="0"/>
              <w:marRight w:val="0"/>
              <w:marTop w:val="0"/>
              <w:marBottom w:val="0"/>
              <w:divBdr>
                <w:top w:val="none" w:sz="0" w:space="0" w:color="auto"/>
                <w:left w:val="none" w:sz="0" w:space="0" w:color="auto"/>
                <w:bottom w:val="none" w:sz="0" w:space="0" w:color="auto"/>
                <w:right w:val="none" w:sz="0" w:space="0" w:color="auto"/>
              </w:divBdr>
            </w:div>
            <w:div w:id="917402799">
              <w:marLeft w:val="0"/>
              <w:marRight w:val="0"/>
              <w:marTop w:val="0"/>
              <w:marBottom w:val="0"/>
              <w:divBdr>
                <w:top w:val="none" w:sz="0" w:space="0" w:color="auto"/>
                <w:left w:val="none" w:sz="0" w:space="0" w:color="auto"/>
                <w:bottom w:val="none" w:sz="0" w:space="0" w:color="auto"/>
                <w:right w:val="none" w:sz="0" w:space="0" w:color="auto"/>
              </w:divBdr>
            </w:div>
            <w:div w:id="2131120956">
              <w:marLeft w:val="0"/>
              <w:marRight w:val="0"/>
              <w:marTop w:val="0"/>
              <w:marBottom w:val="0"/>
              <w:divBdr>
                <w:top w:val="none" w:sz="0" w:space="0" w:color="auto"/>
                <w:left w:val="none" w:sz="0" w:space="0" w:color="auto"/>
                <w:bottom w:val="none" w:sz="0" w:space="0" w:color="auto"/>
                <w:right w:val="none" w:sz="0" w:space="0" w:color="auto"/>
              </w:divBdr>
            </w:div>
            <w:div w:id="1356495501">
              <w:marLeft w:val="0"/>
              <w:marRight w:val="0"/>
              <w:marTop w:val="0"/>
              <w:marBottom w:val="0"/>
              <w:divBdr>
                <w:top w:val="none" w:sz="0" w:space="0" w:color="auto"/>
                <w:left w:val="none" w:sz="0" w:space="0" w:color="auto"/>
                <w:bottom w:val="none" w:sz="0" w:space="0" w:color="auto"/>
                <w:right w:val="none" w:sz="0" w:space="0" w:color="auto"/>
              </w:divBdr>
            </w:div>
            <w:div w:id="382219859">
              <w:marLeft w:val="0"/>
              <w:marRight w:val="0"/>
              <w:marTop w:val="0"/>
              <w:marBottom w:val="0"/>
              <w:divBdr>
                <w:top w:val="none" w:sz="0" w:space="0" w:color="auto"/>
                <w:left w:val="none" w:sz="0" w:space="0" w:color="auto"/>
                <w:bottom w:val="none" w:sz="0" w:space="0" w:color="auto"/>
                <w:right w:val="none" w:sz="0" w:space="0" w:color="auto"/>
              </w:divBdr>
            </w:div>
            <w:div w:id="689915729">
              <w:marLeft w:val="0"/>
              <w:marRight w:val="0"/>
              <w:marTop w:val="0"/>
              <w:marBottom w:val="0"/>
              <w:divBdr>
                <w:top w:val="none" w:sz="0" w:space="0" w:color="auto"/>
                <w:left w:val="none" w:sz="0" w:space="0" w:color="auto"/>
                <w:bottom w:val="none" w:sz="0" w:space="0" w:color="auto"/>
                <w:right w:val="none" w:sz="0" w:space="0" w:color="auto"/>
              </w:divBdr>
            </w:div>
            <w:div w:id="2115862519">
              <w:marLeft w:val="0"/>
              <w:marRight w:val="0"/>
              <w:marTop w:val="0"/>
              <w:marBottom w:val="0"/>
              <w:divBdr>
                <w:top w:val="none" w:sz="0" w:space="0" w:color="auto"/>
                <w:left w:val="none" w:sz="0" w:space="0" w:color="auto"/>
                <w:bottom w:val="none" w:sz="0" w:space="0" w:color="auto"/>
                <w:right w:val="none" w:sz="0" w:space="0" w:color="auto"/>
              </w:divBdr>
            </w:div>
            <w:div w:id="1420129798">
              <w:marLeft w:val="0"/>
              <w:marRight w:val="0"/>
              <w:marTop w:val="0"/>
              <w:marBottom w:val="0"/>
              <w:divBdr>
                <w:top w:val="none" w:sz="0" w:space="0" w:color="auto"/>
                <w:left w:val="none" w:sz="0" w:space="0" w:color="auto"/>
                <w:bottom w:val="none" w:sz="0" w:space="0" w:color="auto"/>
                <w:right w:val="none" w:sz="0" w:space="0" w:color="auto"/>
              </w:divBdr>
            </w:div>
            <w:div w:id="1742865861">
              <w:marLeft w:val="0"/>
              <w:marRight w:val="0"/>
              <w:marTop w:val="0"/>
              <w:marBottom w:val="0"/>
              <w:divBdr>
                <w:top w:val="none" w:sz="0" w:space="0" w:color="auto"/>
                <w:left w:val="none" w:sz="0" w:space="0" w:color="auto"/>
                <w:bottom w:val="none" w:sz="0" w:space="0" w:color="auto"/>
                <w:right w:val="none" w:sz="0" w:space="0" w:color="auto"/>
              </w:divBdr>
            </w:div>
            <w:div w:id="1839072025">
              <w:marLeft w:val="0"/>
              <w:marRight w:val="0"/>
              <w:marTop w:val="0"/>
              <w:marBottom w:val="0"/>
              <w:divBdr>
                <w:top w:val="none" w:sz="0" w:space="0" w:color="auto"/>
                <w:left w:val="none" w:sz="0" w:space="0" w:color="auto"/>
                <w:bottom w:val="none" w:sz="0" w:space="0" w:color="auto"/>
                <w:right w:val="none" w:sz="0" w:space="0" w:color="auto"/>
              </w:divBdr>
            </w:div>
            <w:div w:id="1346635430">
              <w:marLeft w:val="0"/>
              <w:marRight w:val="0"/>
              <w:marTop w:val="0"/>
              <w:marBottom w:val="0"/>
              <w:divBdr>
                <w:top w:val="none" w:sz="0" w:space="0" w:color="auto"/>
                <w:left w:val="none" w:sz="0" w:space="0" w:color="auto"/>
                <w:bottom w:val="none" w:sz="0" w:space="0" w:color="auto"/>
                <w:right w:val="none" w:sz="0" w:space="0" w:color="auto"/>
              </w:divBdr>
            </w:div>
            <w:div w:id="344788494">
              <w:marLeft w:val="0"/>
              <w:marRight w:val="0"/>
              <w:marTop w:val="0"/>
              <w:marBottom w:val="0"/>
              <w:divBdr>
                <w:top w:val="none" w:sz="0" w:space="0" w:color="auto"/>
                <w:left w:val="none" w:sz="0" w:space="0" w:color="auto"/>
                <w:bottom w:val="none" w:sz="0" w:space="0" w:color="auto"/>
                <w:right w:val="none" w:sz="0" w:space="0" w:color="auto"/>
              </w:divBdr>
            </w:div>
            <w:div w:id="773289415">
              <w:marLeft w:val="0"/>
              <w:marRight w:val="0"/>
              <w:marTop w:val="0"/>
              <w:marBottom w:val="0"/>
              <w:divBdr>
                <w:top w:val="none" w:sz="0" w:space="0" w:color="auto"/>
                <w:left w:val="none" w:sz="0" w:space="0" w:color="auto"/>
                <w:bottom w:val="none" w:sz="0" w:space="0" w:color="auto"/>
                <w:right w:val="none" w:sz="0" w:space="0" w:color="auto"/>
              </w:divBdr>
            </w:div>
            <w:div w:id="2087996678">
              <w:marLeft w:val="0"/>
              <w:marRight w:val="0"/>
              <w:marTop w:val="0"/>
              <w:marBottom w:val="0"/>
              <w:divBdr>
                <w:top w:val="none" w:sz="0" w:space="0" w:color="auto"/>
                <w:left w:val="none" w:sz="0" w:space="0" w:color="auto"/>
                <w:bottom w:val="none" w:sz="0" w:space="0" w:color="auto"/>
                <w:right w:val="none" w:sz="0" w:space="0" w:color="auto"/>
              </w:divBdr>
            </w:div>
            <w:div w:id="155154535">
              <w:marLeft w:val="0"/>
              <w:marRight w:val="0"/>
              <w:marTop w:val="0"/>
              <w:marBottom w:val="0"/>
              <w:divBdr>
                <w:top w:val="none" w:sz="0" w:space="0" w:color="auto"/>
                <w:left w:val="none" w:sz="0" w:space="0" w:color="auto"/>
                <w:bottom w:val="none" w:sz="0" w:space="0" w:color="auto"/>
                <w:right w:val="none" w:sz="0" w:space="0" w:color="auto"/>
              </w:divBdr>
            </w:div>
            <w:div w:id="971638167">
              <w:marLeft w:val="0"/>
              <w:marRight w:val="0"/>
              <w:marTop w:val="0"/>
              <w:marBottom w:val="0"/>
              <w:divBdr>
                <w:top w:val="none" w:sz="0" w:space="0" w:color="auto"/>
                <w:left w:val="none" w:sz="0" w:space="0" w:color="auto"/>
                <w:bottom w:val="none" w:sz="0" w:space="0" w:color="auto"/>
                <w:right w:val="none" w:sz="0" w:space="0" w:color="auto"/>
              </w:divBdr>
            </w:div>
            <w:div w:id="85075594">
              <w:marLeft w:val="0"/>
              <w:marRight w:val="0"/>
              <w:marTop w:val="0"/>
              <w:marBottom w:val="0"/>
              <w:divBdr>
                <w:top w:val="none" w:sz="0" w:space="0" w:color="auto"/>
                <w:left w:val="none" w:sz="0" w:space="0" w:color="auto"/>
                <w:bottom w:val="none" w:sz="0" w:space="0" w:color="auto"/>
                <w:right w:val="none" w:sz="0" w:space="0" w:color="auto"/>
              </w:divBdr>
            </w:div>
            <w:div w:id="374043433">
              <w:marLeft w:val="0"/>
              <w:marRight w:val="0"/>
              <w:marTop w:val="0"/>
              <w:marBottom w:val="0"/>
              <w:divBdr>
                <w:top w:val="none" w:sz="0" w:space="0" w:color="auto"/>
                <w:left w:val="none" w:sz="0" w:space="0" w:color="auto"/>
                <w:bottom w:val="none" w:sz="0" w:space="0" w:color="auto"/>
                <w:right w:val="none" w:sz="0" w:space="0" w:color="auto"/>
              </w:divBdr>
            </w:div>
            <w:div w:id="94789923">
              <w:marLeft w:val="0"/>
              <w:marRight w:val="0"/>
              <w:marTop w:val="0"/>
              <w:marBottom w:val="0"/>
              <w:divBdr>
                <w:top w:val="none" w:sz="0" w:space="0" w:color="auto"/>
                <w:left w:val="none" w:sz="0" w:space="0" w:color="auto"/>
                <w:bottom w:val="none" w:sz="0" w:space="0" w:color="auto"/>
                <w:right w:val="none" w:sz="0" w:space="0" w:color="auto"/>
              </w:divBdr>
            </w:div>
            <w:div w:id="757294352">
              <w:marLeft w:val="0"/>
              <w:marRight w:val="0"/>
              <w:marTop w:val="0"/>
              <w:marBottom w:val="0"/>
              <w:divBdr>
                <w:top w:val="none" w:sz="0" w:space="0" w:color="auto"/>
                <w:left w:val="none" w:sz="0" w:space="0" w:color="auto"/>
                <w:bottom w:val="none" w:sz="0" w:space="0" w:color="auto"/>
                <w:right w:val="none" w:sz="0" w:space="0" w:color="auto"/>
              </w:divBdr>
            </w:div>
            <w:div w:id="965086982">
              <w:marLeft w:val="0"/>
              <w:marRight w:val="0"/>
              <w:marTop w:val="0"/>
              <w:marBottom w:val="0"/>
              <w:divBdr>
                <w:top w:val="none" w:sz="0" w:space="0" w:color="auto"/>
                <w:left w:val="none" w:sz="0" w:space="0" w:color="auto"/>
                <w:bottom w:val="none" w:sz="0" w:space="0" w:color="auto"/>
                <w:right w:val="none" w:sz="0" w:space="0" w:color="auto"/>
              </w:divBdr>
            </w:div>
            <w:div w:id="1569219452">
              <w:marLeft w:val="0"/>
              <w:marRight w:val="0"/>
              <w:marTop w:val="0"/>
              <w:marBottom w:val="0"/>
              <w:divBdr>
                <w:top w:val="none" w:sz="0" w:space="0" w:color="auto"/>
                <w:left w:val="none" w:sz="0" w:space="0" w:color="auto"/>
                <w:bottom w:val="none" w:sz="0" w:space="0" w:color="auto"/>
                <w:right w:val="none" w:sz="0" w:space="0" w:color="auto"/>
              </w:divBdr>
            </w:div>
            <w:div w:id="749695639">
              <w:marLeft w:val="0"/>
              <w:marRight w:val="0"/>
              <w:marTop w:val="0"/>
              <w:marBottom w:val="0"/>
              <w:divBdr>
                <w:top w:val="none" w:sz="0" w:space="0" w:color="auto"/>
                <w:left w:val="none" w:sz="0" w:space="0" w:color="auto"/>
                <w:bottom w:val="none" w:sz="0" w:space="0" w:color="auto"/>
                <w:right w:val="none" w:sz="0" w:space="0" w:color="auto"/>
              </w:divBdr>
            </w:div>
            <w:div w:id="1142037877">
              <w:marLeft w:val="0"/>
              <w:marRight w:val="0"/>
              <w:marTop w:val="0"/>
              <w:marBottom w:val="0"/>
              <w:divBdr>
                <w:top w:val="none" w:sz="0" w:space="0" w:color="auto"/>
                <w:left w:val="none" w:sz="0" w:space="0" w:color="auto"/>
                <w:bottom w:val="none" w:sz="0" w:space="0" w:color="auto"/>
                <w:right w:val="none" w:sz="0" w:space="0" w:color="auto"/>
              </w:divBdr>
            </w:div>
            <w:div w:id="650182720">
              <w:marLeft w:val="0"/>
              <w:marRight w:val="0"/>
              <w:marTop w:val="0"/>
              <w:marBottom w:val="0"/>
              <w:divBdr>
                <w:top w:val="none" w:sz="0" w:space="0" w:color="auto"/>
                <w:left w:val="none" w:sz="0" w:space="0" w:color="auto"/>
                <w:bottom w:val="none" w:sz="0" w:space="0" w:color="auto"/>
                <w:right w:val="none" w:sz="0" w:space="0" w:color="auto"/>
              </w:divBdr>
            </w:div>
            <w:div w:id="7810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5">
      <w:bodyDiv w:val="1"/>
      <w:marLeft w:val="0"/>
      <w:marRight w:val="0"/>
      <w:marTop w:val="0"/>
      <w:marBottom w:val="0"/>
      <w:divBdr>
        <w:top w:val="none" w:sz="0" w:space="0" w:color="auto"/>
        <w:left w:val="none" w:sz="0" w:space="0" w:color="auto"/>
        <w:bottom w:val="none" w:sz="0" w:space="0" w:color="auto"/>
        <w:right w:val="none" w:sz="0" w:space="0" w:color="auto"/>
      </w:divBdr>
      <w:divsChild>
        <w:div w:id="323240076">
          <w:marLeft w:val="0"/>
          <w:marRight w:val="0"/>
          <w:marTop w:val="0"/>
          <w:marBottom w:val="0"/>
          <w:divBdr>
            <w:top w:val="none" w:sz="0" w:space="0" w:color="auto"/>
            <w:left w:val="none" w:sz="0" w:space="0" w:color="auto"/>
            <w:bottom w:val="none" w:sz="0" w:space="0" w:color="auto"/>
            <w:right w:val="none" w:sz="0" w:space="0" w:color="auto"/>
          </w:divBdr>
        </w:div>
        <w:div w:id="1142306035">
          <w:marLeft w:val="0"/>
          <w:marRight w:val="0"/>
          <w:marTop w:val="0"/>
          <w:marBottom w:val="0"/>
          <w:divBdr>
            <w:top w:val="none" w:sz="0" w:space="0" w:color="auto"/>
            <w:left w:val="none" w:sz="0" w:space="0" w:color="auto"/>
            <w:bottom w:val="none" w:sz="0" w:space="0" w:color="auto"/>
            <w:right w:val="none" w:sz="0" w:space="0" w:color="auto"/>
          </w:divBdr>
        </w:div>
        <w:div w:id="1470395422">
          <w:marLeft w:val="0"/>
          <w:marRight w:val="0"/>
          <w:marTop w:val="0"/>
          <w:marBottom w:val="0"/>
          <w:divBdr>
            <w:top w:val="none" w:sz="0" w:space="0" w:color="auto"/>
            <w:left w:val="none" w:sz="0" w:space="0" w:color="auto"/>
            <w:bottom w:val="none" w:sz="0" w:space="0" w:color="auto"/>
            <w:right w:val="none" w:sz="0" w:space="0" w:color="auto"/>
          </w:divBdr>
        </w:div>
        <w:div w:id="1124928116">
          <w:marLeft w:val="0"/>
          <w:marRight w:val="0"/>
          <w:marTop w:val="0"/>
          <w:marBottom w:val="0"/>
          <w:divBdr>
            <w:top w:val="none" w:sz="0" w:space="0" w:color="auto"/>
            <w:left w:val="none" w:sz="0" w:space="0" w:color="auto"/>
            <w:bottom w:val="none" w:sz="0" w:space="0" w:color="auto"/>
            <w:right w:val="none" w:sz="0" w:space="0" w:color="auto"/>
          </w:divBdr>
        </w:div>
        <w:div w:id="293408294">
          <w:marLeft w:val="0"/>
          <w:marRight w:val="0"/>
          <w:marTop w:val="0"/>
          <w:marBottom w:val="0"/>
          <w:divBdr>
            <w:top w:val="none" w:sz="0" w:space="0" w:color="auto"/>
            <w:left w:val="none" w:sz="0" w:space="0" w:color="auto"/>
            <w:bottom w:val="none" w:sz="0" w:space="0" w:color="auto"/>
            <w:right w:val="none" w:sz="0" w:space="0" w:color="auto"/>
          </w:divBdr>
        </w:div>
      </w:divsChild>
    </w:div>
    <w:div w:id="1715083800">
      <w:bodyDiv w:val="1"/>
      <w:marLeft w:val="0"/>
      <w:marRight w:val="0"/>
      <w:marTop w:val="0"/>
      <w:marBottom w:val="0"/>
      <w:divBdr>
        <w:top w:val="none" w:sz="0" w:space="0" w:color="auto"/>
        <w:left w:val="none" w:sz="0" w:space="0" w:color="auto"/>
        <w:bottom w:val="none" w:sz="0" w:space="0" w:color="auto"/>
        <w:right w:val="none" w:sz="0" w:space="0" w:color="auto"/>
      </w:divBdr>
      <w:divsChild>
        <w:div w:id="492331511">
          <w:marLeft w:val="0"/>
          <w:marRight w:val="0"/>
          <w:marTop w:val="0"/>
          <w:marBottom w:val="0"/>
          <w:divBdr>
            <w:top w:val="none" w:sz="0" w:space="0" w:color="auto"/>
            <w:left w:val="none" w:sz="0" w:space="0" w:color="auto"/>
            <w:bottom w:val="none" w:sz="0" w:space="0" w:color="auto"/>
            <w:right w:val="none" w:sz="0" w:space="0" w:color="auto"/>
          </w:divBdr>
          <w:divsChild>
            <w:div w:id="1543975286">
              <w:marLeft w:val="0"/>
              <w:marRight w:val="0"/>
              <w:marTop w:val="0"/>
              <w:marBottom w:val="0"/>
              <w:divBdr>
                <w:top w:val="none" w:sz="0" w:space="0" w:color="auto"/>
                <w:left w:val="none" w:sz="0" w:space="0" w:color="auto"/>
                <w:bottom w:val="none" w:sz="0" w:space="0" w:color="auto"/>
                <w:right w:val="none" w:sz="0" w:space="0" w:color="auto"/>
              </w:divBdr>
              <w:divsChild>
                <w:div w:id="367224866">
                  <w:marLeft w:val="0"/>
                  <w:marRight w:val="0"/>
                  <w:marTop w:val="0"/>
                  <w:marBottom w:val="0"/>
                  <w:divBdr>
                    <w:top w:val="none" w:sz="0" w:space="0" w:color="auto"/>
                    <w:left w:val="none" w:sz="0" w:space="0" w:color="auto"/>
                    <w:bottom w:val="none" w:sz="0" w:space="0" w:color="auto"/>
                    <w:right w:val="none" w:sz="0" w:space="0" w:color="auto"/>
                  </w:divBdr>
                </w:div>
                <w:div w:id="788576">
                  <w:marLeft w:val="0"/>
                  <w:marRight w:val="0"/>
                  <w:marTop w:val="0"/>
                  <w:marBottom w:val="0"/>
                  <w:divBdr>
                    <w:top w:val="none" w:sz="0" w:space="0" w:color="auto"/>
                    <w:left w:val="none" w:sz="0" w:space="0" w:color="auto"/>
                    <w:bottom w:val="none" w:sz="0" w:space="0" w:color="auto"/>
                    <w:right w:val="none" w:sz="0" w:space="0" w:color="auto"/>
                  </w:divBdr>
                </w:div>
                <w:div w:id="1739785114">
                  <w:marLeft w:val="0"/>
                  <w:marRight w:val="0"/>
                  <w:marTop w:val="0"/>
                  <w:marBottom w:val="0"/>
                  <w:divBdr>
                    <w:top w:val="none" w:sz="0" w:space="0" w:color="auto"/>
                    <w:left w:val="none" w:sz="0" w:space="0" w:color="auto"/>
                    <w:bottom w:val="none" w:sz="0" w:space="0" w:color="auto"/>
                    <w:right w:val="none" w:sz="0" w:space="0" w:color="auto"/>
                  </w:divBdr>
                </w:div>
                <w:div w:id="1191146375">
                  <w:marLeft w:val="0"/>
                  <w:marRight w:val="0"/>
                  <w:marTop w:val="0"/>
                  <w:marBottom w:val="0"/>
                  <w:divBdr>
                    <w:top w:val="none" w:sz="0" w:space="0" w:color="auto"/>
                    <w:left w:val="none" w:sz="0" w:space="0" w:color="auto"/>
                    <w:bottom w:val="none" w:sz="0" w:space="0" w:color="auto"/>
                    <w:right w:val="none" w:sz="0" w:space="0" w:color="auto"/>
                  </w:divBdr>
                </w:div>
                <w:div w:id="762069687">
                  <w:marLeft w:val="0"/>
                  <w:marRight w:val="0"/>
                  <w:marTop w:val="0"/>
                  <w:marBottom w:val="0"/>
                  <w:divBdr>
                    <w:top w:val="none" w:sz="0" w:space="0" w:color="auto"/>
                    <w:left w:val="none" w:sz="0" w:space="0" w:color="auto"/>
                    <w:bottom w:val="none" w:sz="0" w:space="0" w:color="auto"/>
                    <w:right w:val="none" w:sz="0" w:space="0" w:color="auto"/>
                  </w:divBdr>
                </w:div>
                <w:div w:id="211431834">
                  <w:marLeft w:val="0"/>
                  <w:marRight w:val="0"/>
                  <w:marTop w:val="0"/>
                  <w:marBottom w:val="0"/>
                  <w:divBdr>
                    <w:top w:val="none" w:sz="0" w:space="0" w:color="auto"/>
                    <w:left w:val="none" w:sz="0" w:space="0" w:color="auto"/>
                    <w:bottom w:val="none" w:sz="0" w:space="0" w:color="auto"/>
                    <w:right w:val="none" w:sz="0" w:space="0" w:color="auto"/>
                  </w:divBdr>
                </w:div>
                <w:div w:id="113208562">
                  <w:marLeft w:val="0"/>
                  <w:marRight w:val="0"/>
                  <w:marTop w:val="0"/>
                  <w:marBottom w:val="0"/>
                  <w:divBdr>
                    <w:top w:val="none" w:sz="0" w:space="0" w:color="auto"/>
                    <w:left w:val="none" w:sz="0" w:space="0" w:color="auto"/>
                    <w:bottom w:val="none" w:sz="0" w:space="0" w:color="auto"/>
                    <w:right w:val="none" w:sz="0" w:space="0" w:color="auto"/>
                  </w:divBdr>
                </w:div>
                <w:div w:id="514148937">
                  <w:marLeft w:val="0"/>
                  <w:marRight w:val="0"/>
                  <w:marTop w:val="0"/>
                  <w:marBottom w:val="0"/>
                  <w:divBdr>
                    <w:top w:val="none" w:sz="0" w:space="0" w:color="auto"/>
                    <w:left w:val="none" w:sz="0" w:space="0" w:color="auto"/>
                    <w:bottom w:val="none" w:sz="0" w:space="0" w:color="auto"/>
                    <w:right w:val="none" w:sz="0" w:space="0" w:color="auto"/>
                  </w:divBdr>
                </w:div>
                <w:div w:id="2103523490">
                  <w:marLeft w:val="0"/>
                  <w:marRight w:val="0"/>
                  <w:marTop w:val="0"/>
                  <w:marBottom w:val="0"/>
                  <w:divBdr>
                    <w:top w:val="none" w:sz="0" w:space="0" w:color="auto"/>
                    <w:left w:val="none" w:sz="0" w:space="0" w:color="auto"/>
                    <w:bottom w:val="none" w:sz="0" w:space="0" w:color="auto"/>
                    <w:right w:val="none" w:sz="0" w:space="0" w:color="auto"/>
                  </w:divBdr>
                </w:div>
                <w:div w:id="768546439">
                  <w:marLeft w:val="0"/>
                  <w:marRight w:val="0"/>
                  <w:marTop w:val="0"/>
                  <w:marBottom w:val="0"/>
                  <w:divBdr>
                    <w:top w:val="none" w:sz="0" w:space="0" w:color="auto"/>
                    <w:left w:val="none" w:sz="0" w:space="0" w:color="auto"/>
                    <w:bottom w:val="none" w:sz="0" w:space="0" w:color="auto"/>
                    <w:right w:val="none" w:sz="0" w:space="0" w:color="auto"/>
                  </w:divBdr>
                </w:div>
                <w:div w:id="1235240266">
                  <w:marLeft w:val="0"/>
                  <w:marRight w:val="0"/>
                  <w:marTop w:val="0"/>
                  <w:marBottom w:val="0"/>
                  <w:divBdr>
                    <w:top w:val="none" w:sz="0" w:space="0" w:color="auto"/>
                    <w:left w:val="none" w:sz="0" w:space="0" w:color="auto"/>
                    <w:bottom w:val="none" w:sz="0" w:space="0" w:color="auto"/>
                    <w:right w:val="none" w:sz="0" w:space="0" w:color="auto"/>
                  </w:divBdr>
                </w:div>
                <w:div w:id="1020356380">
                  <w:marLeft w:val="0"/>
                  <w:marRight w:val="0"/>
                  <w:marTop w:val="0"/>
                  <w:marBottom w:val="0"/>
                  <w:divBdr>
                    <w:top w:val="none" w:sz="0" w:space="0" w:color="auto"/>
                    <w:left w:val="none" w:sz="0" w:space="0" w:color="auto"/>
                    <w:bottom w:val="none" w:sz="0" w:space="0" w:color="auto"/>
                    <w:right w:val="none" w:sz="0" w:space="0" w:color="auto"/>
                  </w:divBdr>
                </w:div>
                <w:div w:id="1391077183">
                  <w:marLeft w:val="0"/>
                  <w:marRight w:val="0"/>
                  <w:marTop w:val="0"/>
                  <w:marBottom w:val="0"/>
                  <w:divBdr>
                    <w:top w:val="none" w:sz="0" w:space="0" w:color="auto"/>
                    <w:left w:val="none" w:sz="0" w:space="0" w:color="auto"/>
                    <w:bottom w:val="none" w:sz="0" w:space="0" w:color="auto"/>
                    <w:right w:val="none" w:sz="0" w:space="0" w:color="auto"/>
                  </w:divBdr>
                </w:div>
                <w:div w:id="711809947">
                  <w:marLeft w:val="0"/>
                  <w:marRight w:val="0"/>
                  <w:marTop w:val="0"/>
                  <w:marBottom w:val="0"/>
                  <w:divBdr>
                    <w:top w:val="none" w:sz="0" w:space="0" w:color="auto"/>
                    <w:left w:val="none" w:sz="0" w:space="0" w:color="auto"/>
                    <w:bottom w:val="none" w:sz="0" w:space="0" w:color="auto"/>
                    <w:right w:val="none" w:sz="0" w:space="0" w:color="auto"/>
                  </w:divBdr>
                </w:div>
                <w:div w:id="1608538808">
                  <w:marLeft w:val="0"/>
                  <w:marRight w:val="0"/>
                  <w:marTop w:val="0"/>
                  <w:marBottom w:val="0"/>
                  <w:divBdr>
                    <w:top w:val="none" w:sz="0" w:space="0" w:color="auto"/>
                    <w:left w:val="none" w:sz="0" w:space="0" w:color="auto"/>
                    <w:bottom w:val="none" w:sz="0" w:space="0" w:color="auto"/>
                    <w:right w:val="none" w:sz="0" w:space="0" w:color="auto"/>
                  </w:divBdr>
                </w:div>
                <w:div w:id="1999844217">
                  <w:marLeft w:val="0"/>
                  <w:marRight w:val="0"/>
                  <w:marTop w:val="0"/>
                  <w:marBottom w:val="0"/>
                  <w:divBdr>
                    <w:top w:val="none" w:sz="0" w:space="0" w:color="auto"/>
                    <w:left w:val="none" w:sz="0" w:space="0" w:color="auto"/>
                    <w:bottom w:val="none" w:sz="0" w:space="0" w:color="auto"/>
                    <w:right w:val="none" w:sz="0" w:space="0" w:color="auto"/>
                  </w:divBdr>
                </w:div>
                <w:div w:id="1150637718">
                  <w:marLeft w:val="0"/>
                  <w:marRight w:val="0"/>
                  <w:marTop w:val="0"/>
                  <w:marBottom w:val="0"/>
                  <w:divBdr>
                    <w:top w:val="none" w:sz="0" w:space="0" w:color="auto"/>
                    <w:left w:val="none" w:sz="0" w:space="0" w:color="auto"/>
                    <w:bottom w:val="none" w:sz="0" w:space="0" w:color="auto"/>
                    <w:right w:val="none" w:sz="0" w:space="0" w:color="auto"/>
                  </w:divBdr>
                </w:div>
                <w:div w:id="1774009977">
                  <w:marLeft w:val="0"/>
                  <w:marRight w:val="0"/>
                  <w:marTop w:val="0"/>
                  <w:marBottom w:val="0"/>
                  <w:divBdr>
                    <w:top w:val="none" w:sz="0" w:space="0" w:color="auto"/>
                    <w:left w:val="none" w:sz="0" w:space="0" w:color="auto"/>
                    <w:bottom w:val="none" w:sz="0" w:space="0" w:color="auto"/>
                    <w:right w:val="none" w:sz="0" w:space="0" w:color="auto"/>
                  </w:divBdr>
                </w:div>
                <w:div w:id="1309898398">
                  <w:marLeft w:val="0"/>
                  <w:marRight w:val="0"/>
                  <w:marTop w:val="0"/>
                  <w:marBottom w:val="0"/>
                  <w:divBdr>
                    <w:top w:val="none" w:sz="0" w:space="0" w:color="auto"/>
                    <w:left w:val="none" w:sz="0" w:space="0" w:color="auto"/>
                    <w:bottom w:val="none" w:sz="0" w:space="0" w:color="auto"/>
                    <w:right w:val="none" w:sz="0" w:space="0" w:color="auto"/>
                  </w:divBdr>
                </w:div>
                <w:div w:id="875852722">
                  <w:marLeft w:val="0"/>
                  <w:marRight w:val="0"/>
                  <w:marTop w:val="0"/>
                  <w:marBottom w:val="0"/>
                  <w:divBdr>
                    <w:top w:val="none" w:sz="0" w:space="0" w:color="auto"/>
                    <w:left w:val="none" w:sz="0" w:space="0" w:color="auto"/>
                    <w:bottom w:val="none" w:sz="0" w:space="0" w:color="auto"/>
                    <w:right w:val="none" w:sz="0" w:space="0" w:color="auto"/>
                  </w:divBdr>
                </w:div>
                <w:div w:id="732776772">
                  <w:marLeft w:val="0"/>
                  <w:marRight w:val="0"/>
                  <w:marTop w:val="0"/>
                  <w:marBottom w:val="0"/>
                  <w:divBdr>
                    <w:top w:val="none" w:sz="0" w:space="0" w:color="auto"/>
                    <w:left w:val="none" w:sz="0" w:space="0" w:color="auto"/>
                    <w:bottom w:val="none" w:sz="0" w:space="0" w:color="auto"/>
                    <w:right w:val="none" w:sz="0" w:space="0" w:color="auto"/>
                  </w:divBdr>
                </w:div>
                <w:div w:id="1298412826">
                  <w:marLeft w:val="0"/>
                  <w:marRight w:val="0"/>
                  <w:marTop w:val="0"/>
                  <w:marBottom w:val="0"/>
                  <w:divBdr>
                    <w:top w:val="none" w:sz="0" w:space="0" w:color="auto"/>
                    <w:left w:val="none" w:sz="0" w:space="0" w:color="auto"/>
                    <w:bottom w:val="none" w:sz="0" w:space="0" w:color="auto"/>
                    <w:right w:val="none" w:sz="0" w:space="0" w:color="auto"/>
                  </w:divBdr>
                </w:div>
                <w:div w:id="1206680833">
                  <w:marLeft w:val="0"/>
                  <w:marRight w:val="0"/>
                  <w:marTop w:val="0"/>
                  <w:marBottom w:val="0"/>
                  <w:divBdr>
                    <w:top w:val="none" w:sz="0" w:space="0" w:color="auto"/>
                    <w:left w:val="none" w:sz="0" w:space="0" w:color="auto"/>
                    <w:bottom w:val="none" w:sz="0" w:space="0" w:color="auto"/>
                    <w:right w:val="none" w:sz="0" w:space="0" w:color="auto"/>
                  </w:divBdr>
                </w:div>
                <w:div w:id="1130633459">
                  <w:marLeft w:val="0"/>
                  <w:marRight w:val="0"/>
                  <w:marTop w:val="0"/>
                  <w:marBottom w:val="0"/>
                  <w:divBdr>
                    <w:top w:val="none" w:sz="0" w:space="0" w:color="auto"/>
                    <w:left w:val="none" w:sz="0" w:space="0" w:color="auto"/>
                    <w:bottom w:val="none" w:sz="0" w:space="0" w:color="auto"/>
                    <w:right w:val="none" w:sz="0" w:space="0" w:color="auto"/>
                  </w:divBdr>
                </w:div>
                <w:div w:id="584337849">
                  <w:marLeft w:val="0"/>
                  <w:marRight w:val="0"/>
                  <w:marTop w:val="0"/>
                  <w:marBottom w:val="0"/>
                  <w:divBdr>
                    <w:top w:val="none" w:sz="0" w:space="0" w:color="auto"/>
                    <w:left w:val="none" w:sz="0" w:space="0" w:color="auto"/>
                    <w:bottom w:val="none" w:sz="0" w:space="0" w:color="auto"/>
                    <w:right w:val="none" w:sz="0" w:space="0" w:color="auto"/>
                  </w:divBdr>
                </w:div>
                <w:div w:id="1616978223">
                  <w:marLeft w:val="0"/>
                  <w:marRight w:val="0"/>
                  <w:marTop w:val="0"/>
                  <w:marBottom w:val="0"/>
                  <w:divBdr>
                    <w:top w:val="none" w:sz="0" w:space="0" w:color="auto"/>
                    <w:left w:val="none" w:sz="0" w:space="0" w:color="auto"/>
                    <w:bottom w:val="none" w:sz="0" w:space="0" w:color="auto"/>
                    <w:right w:val="none" w:sz="0" w:space="0" w:color="auto"/>
                  </w:divBdr>
                </w:div>
                <w:div w:id="395207149">
                  <w:marLeft w:val="0"/>
                  <w:marRight w:val="0"/>
                  <w:marTop w:val="0"/>
                  <w:marBottom w:val="0"/>
                  <w:divBdr>
                    <w:top w:val="none" w:sz="0" w:space="0" w:color="auto"/>
                    <w:left w:val="none" w:sz="0" w:space="0" w:color="auto"/>
                    <w:bottom w:val="none" w:sz="0" w:space="0" w:color="auto"/>
                    <w:right w:val="none" w:sz="0" w:space="0" w:color="auto"/>
                  </w:divBdr>
                </w:div>
                <w:div w:id="1548100991">
                  <w:marLeft w:val="0"/>
                  <w:marRight w:val="0"/>
                  <w:marTop w:val="0"/>
                  <w:marBottom w:val="0"/>
                  <w:divBdr>
                    <w:top w:val="none" w:sz="0" w:space="0" w:color="auto"/>
                    <w:left w:val="none" w:sz="0" w:space="0" w:color="auto"/>
                    <w:bottom w:val="none" w:sz="0" w:space="0" w:color="auto"/>
                    <w:right w:val="none" w:sz="0" w:space="0" w:color="auto"/>
                  </w:divBdr>
                </w:div>
                <w:div w:id="512839729">
                  <w:marLeft w:val="0"/>
                  <w:marRight w:val="0"/>
                  <w:marTop w:val="0"/>
                  <w:marBottom w:val="0"/>
                  <w:divBdr>
                    <w:top w:val="none" w:sz="0" w:space="0" w:color="auto"/>
                    <w:left w:val="none" w:sz="0" w:space="0" w:color="auto"/>
                    <w:bottom w:val="none" w:sz="0" w:space="0" w:color="auto"/>
                    <w:right w:val="none" w:sz="0" w:space="0" w:color="auto"/>
                  </w:divBdr>
                </w:div>
                <w:div w:id="2097169108">
                  <w:marLeft w:val="0"/>
                  <w:marRight w:val="0"/>
                  <w:marTop w:val="0"/>
                  <w:marBottom w:val="0"/>
                  <w:divBdr>
                    <w:top w:val="none" w:sz="0" w:space="0" w:color="auto"/>
                    <w:left w:val="none" w:sz="0" w:space="0" w:color="auto"/>
                    <w:bottom w:val="none" w:sz="0" w:space="0" w:color="auto"/>
                    <w:right w:val="none" w:sz="0" w:space="0" w:color="auto"/>
                  </w:divBdr>
                </w:div>
                <w:div w:id="1642609312">
                  <w:marLeft w:val="0"/>
                  <w:marRight w:val="0"/>
                  <w:marTop w:val="0"/>
                  <w:marBottom w:val="0"/>
                  <w:divBdr>
                    <w:top w:val="none" w:sz="0" w:space="0" w:color="auto"/>
                    <w:left w:val="none" w:sz="0" w:space="0" w:color="auto"/>
                    <w:bottom w:val="none" w:sz="0" w:space="0" w:color="auto"/>
                    <w:right w:val="none" w:sz="0" w:space="0" w:color="auto"/>
                  </w:divBdr>
                </w:div>
                <w:div w:id="449596731">
                  <w:marLeft w:val="0"/>
                  <w:marRight w:val="0"/>
                  <w:marTop w:val="0"/>
                  <w:marBottom w:val="0"/>
                  <w:divBdr>
                    <w:top w:val="none" w:sz="0" w:space="0" w:color="auto"/>
                    <w:left w:val="none" w:sz="0" w:space="0" w:color="auto"/>
                    <w:bottom w:val="none" w:sz="0" w:space="0" w:color="auto"/>
                    <w:right w:val="none" w:sz="0" w:space="0" w:color="auto"/>
                  </w:divBdr>
                </w:div>
                <w:div w:id="2105222194">
                  <w:marLeft w:val="0"/>
                  <w:marRight w:val="0"/>
                  <w:marTop w:val="0"/>
                  <w:marBottom w:val="0"/>
                  <w:divBdr>
                    <w:top w:val="none" w:sz="0" w:space="0" w:color="auto"/>
                    <w:left w:val="none" w:sz="0" w:space="0" w:color="auto"/>
                    <w:bottom w:val="none" w:sz="0" w:space="0" w:color="auto"/>
                    <w:right w:val="none" w:sz="0" w:space="0" w:color="auto"/>
                  </w:divBdr>
                </w:div>
                <w:div w:id="582959311">
                  <w:marLeft w:val="0"/>
                  <w:marRight w:val="0"/>
                  <w:marTop w:val="0"/>
                  <w:marBottom w:val="0"/>
                  <w:divBdr>
                    <w:top w:val="none" w:sz="0" w:space="0" w:color="auto"/>
                    <w:left w:val="none" w:sz="0" w:space="0" w:color="auto"/>
                    <w:bottom w:val="none" w:sz="0" w:space="0" w:color="auto"/>
                    <w:right w:val="none" w:sz="0" w:space="0" w:color="auto"/>
                  </w:divBdr>
                </w:div>
                <w:div w:id="1475759643">
                  <w:marLeft w:val="0"/>
                  <w:marRight w:val="0"/>
                  <w:marTop w:val="0"/>
                  <w:marBottom w:val="0"/>
                  <w:divBdr>
                    <w:top w:val="none" w:sz="0" w:space="0" w:color="auto"/>
                    <w:left w:val="none" w:sz="0" w:space="0" w:color="auto"/>
                    <w:bottom w:val="none" w:sz="0" w:space="0" w:color="auto"/>
                    <w:right w:val="none" w:sz="0" w:space="0" w:color="auto"/>
                  </w:divBdr>
                </w:div>
                <w:div w:id="1956059567">
                  <w:marLeft w:val="0"/>
                  <w:marRight w:val="0"/>
                  <w:marTop w:val="0"/>
                  <w:marBottom w:val="0"/>
                  <w:divBdr>
                    <w:top w:val="none" w:sz="0" w:space="0" w:color="auto"/>
                    <w:left w:val="none" w:sz="0" w:space="0" w:color="auto"/>
                    <w:bottom w:val="none" w:sz="0" w:space="0" w:color="auto"/>
                    <w:right w:val="none" w:sz="0" w:space="0" w:color="auto"/>
                  </w:divBdr>
                </w:div>
                <w:div w:id="1736971016">
                  <w:marLeft w:val="0"/>
                  <w:marRight w:val="0"/>
                  <w:marTop w:val="0"/>
                  <w:marBottom w:val="0"/>
                  <w:divBdr>
                    <w:top w:val="none" w:sz="0" w:space="0" w:color="auto"/>
                    <w:left w:val="none" w:sz="0" w:space="0" w:color="auto"/>
                    <w:bottom w:val="none" w:sz="0" w:space="0" w:color="auto"/>
                    <w:right w:val="none" w:sz="0" w:space="0" w:color="auto"/>
                  </w:divBdr>
                </w:div>
                <w:div w:id="428965277">
                  <w:marLeft w:val="0"/>
                  <w:marRight w:val="0"/>
                  <w:marTop w:val="0"/>
                  <w:marBottom w:val="0"/>
                  <w:divBdr>
                    <w:top w:val="none" w:sz="0" w:space="0" w:color="auto"/>
                    <w:left w:val="none" w:sz="0" w:space="0" w:color="auto"/>
                    <w:bottom w:val="none" w:sz="0" w:space="0" w:color="auto"/>
                    <w:right w:val="none" w:sz="0" w:space="0" w:color="auto"/>
                  </w:divBdr>
                </w:div>
                <w:div w:id="631448496">
                  <w:marLeft w:val="0"/>
                  <w:marRight w:val="0"/>
                  <w:marTop w:val="0"/>
                  <w:marBottom w:val="0"/>
                  <w:divBdr>
                    <w:top w:val="none" w:sz="0" w:space="0" w:color="auto"/>
                    <w:left w:val="none" w:sz="0" w:space="0" w:color="auto"/>
                    <w:bottom w:val="none" w:sz="0" w:space="0" w:color="auto"/>
                    <w:right w:val="none" w:sz="0" w:space="0" w:color="auto"/>
                  </w:divBdr>
                </w:div>
                <w:div w:id="912274223">
                  <w:marLeft w:val="0"/>
                  <w:marRight w:val="0"/>
                  <w:marTop w:val="0"/>
                  <w:marBottom w:val="0"/>
                  <w:divBdr>
                    <w:top w:val="none" w:sz="0" w:space="0" w:color="auto"/>
                    <w:left w:val="none" w:sz="0" w:space="0" w:color="auto"/>
                    <w:bottom w:val="none" w:sz="0" w:space="0" w:color="auto"/>
                    <w:right w:val="none" w:sz="0" w:space="0" w:color="auto"/>
                  </w:divBdr>
                </w:div>
                <w:div w:id="1013647076">
                  <w:marLeft w:val="0"/>
                  <w:marRight w:val="0"/>
                  <w:marTop w:val="0"/>
                  <w:marBottom w:val="0"/>
                  <w:divBdr>
                    <w:top w:val="none" w:sz="0" w:space="0" w:color="auto"/>
                    <w:left w:val="none" w:sz="0" w:space="0" w:color="auto"/>
                    <w:bottom w:val="none" w:sz="0" w:space="0" w:color="auto"/>
                    <w:right w:val="none" w:sz="0" w:space="0" w:color="auto"/>
                  </w:divBdr>
                </w:div>
                <w:div w:id="1418210653">
                  <w:marLeft w:val="0"/>
                  <w:marRight w:val="0"/>
                  <w:marTop w:val="0"/>
                  <w:marBottom w:val="0"/>
                  <w:divBdr>
                    <w:top w:val="none" w:sz="0" w:space="0" w:color="auto"/>
                    <w:left w:val="none" w:sz="0" w:space="0" w:color="auto"/>
                    <w:bottom w:val="none" w:sz="0" w:space="0" w:color="auto"/>
                    <w:right w:val="none" w:sz="0" w:space="0" w:color="auto"/>
                  </w:divBdr>
                </w:div>
                <w:div w:id="1887183689">
                  <w:marLeft w:val="0"/>
                  <w:marRight w:val="0"/>
                  <w:marTop w:val="0"/>
                  <w:marBottom w:val="0"/>
                  <w:divBdr>
                    <w:top w:val="none" w:sz="0" w:space="0" w:color="auto"/>
                    <w:left w:val="none" w:sz="0" w:space="0" w:color="auto"/>
                    <w:bottom w:val="none" w:sz="0" w:space="0" w:color="auto"/>
                    <w:right w:val="none" w:sz="0" w:space="0" w:color="auto"/>
                  </w:divBdr>
                </w:div>
                <w:div w:id="1240553215">
                  <w:marLeft w:val="0"/>
                  <w:marRight w:val="0"/>
                  <w:marTop w:val="0"/>
                  <w:marBottom w:val="0"/>
                  <w:divBdr>
                    <w:top w:val="none" w:sz="0" w:space="0" w:color="auto"/>
                    <w:left w:val="none" w:sz="0" w:space="0" w:color="auto"/>
                    <w:bottom w:val="none" w:sz="0" w:space="0" w:color="auto"/>
                    <w:right w:val="none" w:sz="0" w:space="0" w:color="auto"/>
                  </w:divBdr>
                </w:div>
                <w:div w:id="596017064">
                  <w:marLeft w:val="0"/>
                  <w:marRight w:val="0"/>
                  <w:marTop w:val="0"/>
                  <w:marBottom w:val="0"/>
                  <w:divBdr>
                    <w:top w:val="none" w:sz="0" w:space="0" w:color="auto"/>
                    <w:left w:val="none" w:sz="0" w:space="0" w:color="auto"/>
                    <w:bottom w:val="none" w:sz="0" w:space="0" w:color="auto"/>
                    <w:right w:val="none" w:sz="0" w:space="0" w:color="auto"/>
                  </w:divBdr>
                </w:div>
                <w:div w:id="59134644">
                  <w:marLeft w:val="0"/>
                  <w:marRight w:val="0"/>
                  <w:marTop w:val="0"/>
                  <w:marBottom w:val="0"/>
                  <w:divBdr>
                    <w:top w:val="none" w:sz="0" w:space="0" w:color="auto"/>
                    <w:left w:val="none" w:sz="0" w:space="0" w:color="auto"/>
                    <w:bottom w:val="none" w:sz="0" w:space="0" w:color="auto"/>
                    <w:right w:val="none" w:sz="0" w:space="0" w:color="auto"/>
                  </w:divBdr>
                </w:div>
                <w:div w:id="1598443820">
                  <w:marLeft w:val="0"/>
                  <w:marRight w:val="0"/>
                  <w:marTop w:val="0"/>
                  <w:marBottom w:val="0"/>
                  <w:divBdr>
                    <w:top w:val="none" w:sz="0" w:space="0" w:color="auto"/>
                    <w:left w:val="none" w:sz="0" w:space="0" w:color="auto"/>
                    <w:bottom w:val="none" w:sz="0" w:space="0" w:color="auto"/>
                    <w:right w:val="none" w:sz="0" w:space="0" w:color="auto"/>
                  </w:divBdr>
                </w:div>
                <w:div w:id="656618558">
                  <w:marLeft w:val="0"/>
                  <w:marRight w:val="0"/>
                  <w:marTop w:val="0"/>
                  <w:marBottom w:val="0"/>
                  <w:divBdr>
                    <w:top w:val="none" w:sz="0" w:space="0" w:color="auto"/>
                    <w:left w:val="none" w:sz="0" w:space="0" w:color="auto"/>
                    <w:bottom w:val="none" w:sz="0" w:space="0" w:color="auto"/>
                    <w:right w:val="none" w:sz="0" w:space="0" w:color="auto"/>
                  </w:divBdr>
                </w:div>
                <w:div w:id="1229420734">
                  <w:marLeft w:val="0"/>
                  <w:marRight w:val="0"/>
                  <w:marTop w:val="0"/>
                  <w:marBottom w:val="0"/>
                  <w:divBdr>
                    <w:top w:val="none" w:sz="0" w:space="0" w:color="auto"/>
                    <w:left w:val="none" w:sz="0" w:space="0" w:color="auto"/>
                    <w:bottom w:val="none" w:sz="0" w:space="0" w:color="auto"/>
                    <w:right w:val="none" w:sz="0" w:space="0" w:color="auto"/>
                  </w:divBdr>
                </w:div>
                <w:div w:id="1082793186">
                  <w:marLeft w:val="0"/>
                  <w:marRight w:val="0"/>
                  <w:marTop w:val="0"/>
                  <w:marBottom w:val="0"/>
                  <w:divBdr>
                    <w:top w:val="none" w:sz="0" w:space="0" w:color="auto"/>
                    <w:left w:val="none" w:sz="0" w:space="0" w:color="auto"/>
                    <w:bottom w:val="none" w:sz="0" w:space="0" w:color="auto"/>
                    <w:right w:val="none" w:sz="0" w:space="0" w:color="auto"/>
                  </w:divBdr>
                </w:div>
                <w:div w:id="695429842">
                  <w:marLeft w:val="0"/>
                  <w:marRight w:val="0"/>
                  <w:marTop w:val="0"/>
                  <w:marBottom w:val="0"/>
                  <w:divBdr>
                    <w:top w:val="none" w:sz="0" w:space="0" w:color="auto"/>
                    <w:left w:val="none" w:sz="0" w:space="0" w:color="auto"/>
                    <w:bottom w:val="none" w:sz="0" w:space="0" w:color="auto"/>
                    <w:right w:val="none" w:sz="0" w:space="0" w:color="auto"/>
                  </w:divBdr>
                </w:div>
                <w:div w:id="6983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7950">
          <w:marLeft w:val="0"/>
          <w:marRight w:val="0"/>
          <w:marTop w:val="0"/>
          <w:marBottom w:val="0"/>
          <w:divBdr>
            <w:top w:val="none" w:sz="0" w:space="0" w:color="auto"/>
            <w:left w:val="none" w:sz="0" w:space="0" w:color="auto"/>
            <w:bottom w:val="none" w:sz="0" w:space="0" w:color="auto"/>
            <w:right w:val="none" w:sz="0" w:space="0" w:color="auto"/>
          </w:divBdr>
        </w:div>
        <w:div w:id="177233573">
          <w:marLeft w:val="0"/>
          <w:marRight w:val="0"/>
          <w:marTop w:val="0"/>
          <w:marBottom w:val="0"/>
          <w:divBdr>
            <w:top w:val="none" w:sz="0" w:space="0" w:color="auto"/>
            <w:left w:val="none" w:sz="0" w:space="0" w:color="auto"/>
            <w:bottom w:val="none" w:sz="0" w:space="0" w:color="auto"/>
            <w:right w:val="none" w:sz="0" w:space="0" w:color="auto"/>
          </w:divBdr>
        </w:div>
        <w:div w:id="2130002009">
          <w:marLeft w:val="0"/>
          <w:marRight w:val="0"/>
          <w:marTop w:val="0"/>
          <w:marBottom w:val="0"/>
          <w:divBdr>
            <w:top w:val="none" w:sz="0" w:space="0" w:color="auto"/>
            <w:left w:val="none" w:sz="0" w:space="0" w:color="auto"/>
            <w:bottom w:val="none" w:sz="0" w:space="0" w:color="auto"/>
            <w:right w:val="none" w:sz="0" w:space="0" w:color="auto"/>
          </w:divBdr>
        </w:div>
        <w:div w:id="532379587">
          <w:marLeft w:val="0"/>
          <w:marRight w:val="0"/>
          <w:marTop w:val="0"/>
          <w:marBottom w:val="0"/>
          <w:divBdr>
            <w:top w:val="none" w:sz="0" w:space="0" w:color="auto"/>
            <w:left w:val="none" w:sz="0" w:space="0" w:color="auto"/>
            <w:bottom w:val="none" w:sz="0" w:space="0" w:color="auto"/>
            <w:right w:val="none" w:sz="0" w:space="0" w:color="auto"/>
          </w:divBdr>
        </w:div>
        <w:div w:id="729840437">
          <w:marLeft w:val="0"/>
          <w:marRight w:val="0"/>
          <w:marTop w:val="0"/>
          <w:marBottom w:val="0"/>
          <w:divBdr>
            <w:top w:val="none" w:sz="0" w:space="0" w:color="auto"/>
            <w:left w:val="none" w:sz="0" w:space="0" w:color="auto"/>
            <w:bottom w:val="none" w:sz="0" w:space="0" w:color="auto"/>
            <w:right w:val="none" w:sz="0" w:space="0" w:color="auto"/>
          </w:divBdr>
        </w:div>
        <w:div w:id="1370834080">
          <w:marLeft w:val="0"/>
          <w:marRight w:val="0"/>
          <w:marTop w:val="0"/>
          <w:marBottom w:val="0"/>
          <w:divBdr>
            <w:top w:val="none" w:sz="0" w:space="0" w:color="auto"/>
            <w:left w:val="none" w:sz="0" w:space="0" w:color="auto"/>
            <w:bottom w:val="none" w:sz="0" w:space="0" w:color="auto"/>
            <w:right w:val="none" w:sz="0" w:space="0" w:color="auto"/>
          </w:divBdr>
        </w:div>
        <w:div w:id="1136685040">
          <w:marLeft w:val="0"/>
          <w:marRight w:val="0"/>
          <w:marTop w:val="0"/>
          <w:marBottom w:val="0"/>
          <w:divBdr>
            <w:top w:val="none" w:sz="0" w:space="0" w:color="auto"/>
            <w:left w:val="none" w:sz="0" w:space="0" w:color="auto"/>
            <w:bottom w:val="none" w:sz="0" w:space="0" w:color="auto"/>
            <w:right w:val="none" w:sz="0" w:space="0" w:color="auto"/>
          </w:divBdr>
        </w:div>
        <w:div w:id="1775511228">
          <w:marLeft w:val="0"/>
          <w:marRight w:val="0"/>
          <w:marTop w:val="0"/>
          <w:marBottom w:val="0"/>
          <w:divBdr>
            <w:top w:val="none" w:sz="0" w:space="0" w:color="auto"/>
            <w:left w:val="none" w:sz="0" w:space="0" w:color="auto"/>
            <w:bottom w:val="none" w:sz="0" w:space="0" w:color="auto"/>
            <w:right w:val="none" w:sz="0" w:space="0" w:color="auto"/>
          </w:divBdr>
        </w:div>
        <w:div w:id="2137872026">
          <w:marLeft w:val="0"/>
          <w:marRight w:val="0"/>
          <w:marTop w:val="0"/>
          <w:marBottom w:val="0"/>
          <w:divBdr>
            <w:top w:val="none" w:sz="0" w:space="0" w:color="auto"/>
            <w:left w:val="none" w:sz="0" w:space="0" w:color="auto"/>
            <w:bottom w:val="none" w:sz="0" w:space="0" w:color="auto"/>
            <w:right w:val="none" w:sz="0" w:space="0" w:color="auto"/>
          </w:divBdr>
        </w:div>
        <w:div w:id="1835875047">
          <w:marLeft w:val="0"/>
          <w:marRight w:val="0"/>
          <w:marTop w:val="0"/>
          <w:marBottom w:val="0"/>
          <w:divBdr>
            <w:top w:val="none" w:sz="0" w:space="0" w:color="auto"/>
            <w:left w:val="none" w:sz="0" w:space="0" w:color="auto"/>
            <w:bottom w:val="none" w:sz="0" w:space="0" w:color="auto"/>
            <w:right w:val="none" w:sz="0" w:space="0" w:color="auto"/>
          </w:divBdr>
        </w:div>
        <w:div w:id="1442651218">
          <w:marLeft w:val="0"/>
          <w:marRight w:val="0"/>
          <w:marTop w:val="0"/>
          <w:marBottom w:val="0"/>
          <w:divBdr>
            <w:top w:val="none" w:sz="0" w:space="0" w:color="auto"/>
            <w:left w:val="none" w:sz="0" w:space="0" w:color="auto"/>
            <w:bottom w:val="none" w:sz="0" w:space="0" w:color="auto"/>
            <w:right w:val="none" w:sz="0" w:space="0" w:color="auto"/>
          </w:divBdr>
        </w:div>
        <w:div w:id="47265539">
          <w:marLeft w:val="0"/>
          <w:marRight w:val="0"/>
          <w:marTop w:val="0"/>
          <w:marBottom w:val="0"/>
          <w:divBdr>
            <w:top w:val="none" w:sz="0" w:space="0" w:color="auto"/>
            <w:left w:val="none" w:sz="0" w:space="0" w:color="auto"/>
            <w:bottom w:val="none" w:sz="0" w:space="0" w:color="auto"/>
            <w:right w:val="none" w:sz="0" w:space="0" w:color="auto"/>
          </w:divBdr>
        </w:div>
        <w:div w:id="1956249874">
          <w:marLeft w:val="0"/>
          <w:marRight w:val="0"/>
          <w:marTop w:val="0"/>
          <w:marBottom w:val="0"/>
          <w:divBdr>
            <w:top w:val="none" w:sz="0" w:space="0" w:color="auto"/>
            <w:left w:val="none" w:sz="0" w:space="0" w:color="auto"/>
            <w:bottom w:val="none" w:sz="0" w:space="0" w:color="auto"/>
            <w:right w:val="none" w:sz="0" w:space="0" w:color="auto"/>
          </w:divBdr>
        </w:div>
        <w:div w:id="658656380">
          <w:marLeft w:val="0"/>
          <w:marRight w:val="0"/>
          <w:marTop w:val="0"/>
          <w:marBottom w:val="0"/>
          <w:divBdr>
            <w:top w:val="none" w:sz="0" w:space="0" w:color="auto"/>
            <w:left w:val="none" w:sz="0" w:space="0" w:color="auto"/>
            <w:bottom w:val="none" w:sz="0" w:space="0" w:color="auto"/>
            <w:right w:val="none" w:sz="0" w:space="0" w:color="auto"/>
          </w:divBdr>
        </w:div>
        <w:div w:id="1332443296">
          <w:marLeft w:val="0"/>
          <w:marRight w:val="0"/>
          <w:marTop w:val="0"/>
          <w:marBottom w:val="0"/>
          <w:divBdr>
            <w:top w:val="none" w:sz="0" w:space="0" w:color="auto"/>
            <w:left w:val="none" w:sz="0" w:space="0" w:color="auto"/>
            <w:bottom w:val="none" w:sz="0" w:space="0" w:color="auto"/>
            <w:right w:val="none" w:sz="0" w:space="0" w:color="auto"/>
          </w:divBdr>
        </w:div>
        <w:div w:id="1281182506">
          <w:marLeft w:val="0"/>
          <w:marRight w:val="0"/>
          <w:marTop w:val="0"/>
          <w:marBottom w:val="0"/>
          <w:divBdr>
            <w:top w:val="none" w:sz="0" w:space="0" w:color="auto"/>
            <w:left w:val="none" w:sz="0" w:space="0" w:color="auto"/>
            <w:bottom w:val="none" w:sz="0" w:space="0" w:color="auto"/>
            <w:right w:val="none" w:sz="0" w:space="0" w:color="auto"/>
          </w:divBdr>
        </w:div>
        <w:div w:id="871839470">
          <w:marLeft w:val="0"/>
          <w:marRight w:val="0"/>
          <w:marTop w:val="0"/>
          <w:marBottom w:val="0"/>
          <w:divBdr>
            <w:top w:val="none" w:sz="0" w:space="0" w:color="auto"/>
            <w:left w:val="none" w:sz="0" w:space="0" w:color="auto"/>
            <w:bottom w:val="none" w:sz="0" w:space="0" w:color="auto"/>
            <w:right w:val="none" w:sz="0" w:space="0" w:color="auto"/>
          </w:divBdr>
        </w:div>
        <w:div w:id="1529173724">
          <w:marLeft w:val="0"/>
          <w:marRight w:val="0"/>
          <w:marTop w:val="0"/>
          <w:marBottom w:val="0"/>
          <w:divBdr>
            <w:top w:val="none" w:sz="0" w:space="0" w:color="auto"/>
            <w:left w:val="none" w:sz="0" w:space="0" w:color="auto"/>
            <w:bottom w:val="none" w:sz="0" w:space="0" w:color="auto"/>
            <w:right w:val="none" w:sz="0" w:space="0" w:color="auto"/>
          </w:divBdr>
        </w:div>
        <w:div w:id="1241718552">
          <w:marLeft w:val="0"/>
          <w:marRight w:val="0"/>
          <w:marTop w:val="0"/>
          <w:marBottom w:val="0"/>
          <w:divBdr>
            <w:top w:val="none" w:sz="0" w:space="0" w:color="auto"/>
            <w:left w:val="none" w:sz="0" w:space="0" w:color="auto"/>
            <w:bottom w:val="none" w:sz="0" w:space="0" w:color="auto"/>
            <w:right w:val="none" w:sz="0" w:space="0" w:color="auto"/>
          </w:divBdr>
        </w:div>
        <w:div w:id="1734545271">
          <w:marLeft w:val="0"/>
          <w:marRight w:val="0"/>
          <w:marTop w:val="0"/>
          <w:marBottom w:val="0"/>
          <w:divBdr>
            <w:top w:val="none" w:sz="0" w:space="0" w:color="auto"/>
            <w:left w:val="none" w:sz="0" w:space="0" w:color="auto"/>
            <w:bottom w:val="none" w:sz="0" w:space="0" w:color="auto"/>
            <w:right w:val="none" w:sz="0" w:space="0" w:color="auto"/>
          </w:divBdr>
        </w:div>
        <w:div w:id="1274821967">
          <w:marLeft w:val="0"/>
          <w:marRight w:val="0"/>
          <w:marTop w:val="0"/>
          <w:marBottom w:val="0"/>
          <w:divBdr>
            <w:top w:val="none" w:sz="0" w:space="0" w:color="auto"/>
            <w:left w:val="none" w:sz="0" w:space="0" w:color="auto"/>
            <w:bottom w:val="none" w:sz="0" w:space="0" w:color="auto"/>
            <w:right w:val="none" w:sz="0" w:space="0" w:color="auto"/>
          </w:divBdr>
        </w:div>
        <w:div w:id="382608486">
          <w:marLeft w:val="0"/>
          <w:marRight w:val="0"/>
          <w:marTop w:val="0"/>
          <w:marBottom w:val="0"/>
          <w:divBdr>
            <w:top w:val="none" w:sz="0" w:space="0" w:color="auto"/>
            <w:left w:val="none" w:sz="0" w:space="0" w:color="auto"/>
            <w:bottom w:val="none" w:sz="0" w:space="0" w:color="auto"/>
            <w:right w:val="none" w:sz="0" w:space="0" w:color="auto"/>
          </w:divBdr>
        </w:div>
        <w:div w:id="1687099270">
          <w:marLeft w:val="0"/>
          <w:marRight w:val="0"/>
          <w:marTop w:val="0"/>
          <w:marBottom w:val="0"/>
          <w:divBdr>
            <w:top w:val="none" w:sz="0" w:space="0" w:color="auto"/>
            <w:left w:val="none" w:sz="0" w:space="0" w:color="auto"/>
            <w:bottom w:val="none" w:sz="0" w:space="0" w:color="auto"/>
            <w:right w:val="none" w:sz="0" w:space="0" w:color="auto"/>
          </w:divBdr>
        </w:div>
        <w:div w:id="1835415899">
          <w:marLeft w:val="0"/>
          <w:marRight w:val="0"/>
          <w:marTop w:val="0"/>
          <w:marBottom w:val="0"/>
          <w:divBdr>
            <w:top w:val="none" w:sz="0" w:space="0" w:color="auto"/>
            <w:left w:val="none" w:sz="0" w:space="0" w:color="auto"/>
            <w:bottom w:val="none" w:sz="0" w:space="0" w:color="auto"/>
            <w:right w:val="none" w:sz="0" w:space="0" w:color="auto"/>
          </w:divBdr>
        </w:div>
        <w:div w:id="1626153677">
          <w:marLeft w:val="0"/>
          <w:marRight w:val="0"/>
          <w:marTop w:val="0"/>
          <w:marBottom w:val="0"/>
          <w:divBdr>
            <w:top w:val="none" w:sz="0" w:space="0" w:color="auto"/>
            <w:left w:val="none" w:sz="0" w:space="0" w:color="auto"/>
            <w:bottom w:val="none" w:sz="0" w:space="0" w:color="auto"/>
            <w:right w:val="none" w:sz="0" w:space="0" w:color="auto"/>
          </w:divBdr>
        </w:div>
        <w:div w:id="935527261">
          <w:marLeft w:val="0"/>
          <w:marRight w:val="0"/>
          <w:marTop w:val="0"/>
          <w:marBottom w:val="0"/>
          <w:divBdr>
            <w:top w:val="none" w:sz="0" w:space="0" w:color="auto"/>
            <w:left w:val="none" w:sz="0" w:space="0" w:color="auto"/>
            <w:bottom w:val="none" w:sz="0" w:space="0" w:color="auto"/>
            <w:right w:val="none" w:sz="0" w:space="0" w:color="auto"/>
          </w:divBdr>
        </w:div>
        <w:div w:id="515117269">
          <w:marLeft w:val="0"/>
          <w:marRight w:val="0"/>
          <w:marTop w:val="0"/>
          <w:marBottom w:val="0"/>
          <w:divBdr>
            <w:top w:val="none" w:sz="0" w:space="0" w:color="auto"/>
            <w:left w:val="none" w:sz="0" w:space="0" w:color="auto"/>
            <w:bottom w:val="none" w:sz="0" w:space="0" w:color="auto"/>
            <w:right w:val="none" w:sz="0" w:space="0" w:color="auto"/>
          </w:divBdr>
        </w:div>
        <w:div w:id="1516766592">
          <w:marLeft w:val="0"/>
          <w:marRight w:val="0"/>
          <w:marTop w:val="0"/>
          <w:marBottom w:val="0"/>
          <w:divBdr>
            <w:top w:val="none" w:sz="0" w:space="0" w:color="auto"/>
            <w:left w:val="none" w:sz="0" w:space="0" w:color="auto"/>
            <w:bottom w:val="none" w:sz="0" w:space="0" w:color="auto"/>
            <w:right w:val="none" w:sz="0" w:space="0" w:color="auto"/>
          </w:divBdr>
        </w:div>
        <w:div w:id="438917659">
          <w:marLeft w:val="0"/>
          <w:marRight w:val="0"/>
          <w:marTop w:val="0"/>
          <w:marBottom w:val="0"/>
          <w:divBdr>
            <w:top w:val="none" w:sz="0" w:space="0" w:color="auto"/>
            <w:left w:val="none" w:sz="0" w:space="0" w:color="auto"/>
            <w:bottom w:val="none" w:sz="0" w:space="0" w:color="auto"/>
            <w:right w:val="none" w:sz="0" w:space="0" w:color="auto"/>
          </w:divBdr>
        </w:div>
        <w:div w:id="1590918379">
          <w:marLeft w:val="0"/>
          <w:marRight w:val="0"/>
          <w:marTop w:val="0"/>
          <w:marBottom w:val="0"/>
          <w:divBdr>
            <w:top w:val="none" w:sz="0" w:space="0" w:color="auto"/>
            <w:left w:val="none" w:sz="0" w:space="0" w:color="auto"/>
            <w:bottom w:val="none" w:sz="0" w:space="0" w:color="auto"/>
            <w:right w:val="none" w:sz="0" w:space="0" w:color="auto"/>
          </w:divBdr>
        </w:div>
      </w:divsChild>
    </w:div>
    <w:div w:id="2056075048">
      <w:bodyDiv w:val="1"/>
      <w:marLeft w:val="0"/>
      <w:marRight w:val="0"/>
      <w:marTop w:val="0"/>
      <w:marBottom w:val="0"/>
      <w:divBdr>
        <w:top w:val="none" w:sz="0" w:space="0" w:color="auto"/>
        <w:left w:val="none" w:sz="0" w:space="0" w:color="auto"/>
        <w:bottom w:val="none" w:sz="0" w:space="0" w:color="auto"/>
        <w:right w:val="none" w:sz="0" w:space="0" w:color="auto"/>
      </w:divBdr>
      <w:divsChild>
        <w:div w:id="2033995882">
          <w:marLeft w:val="0"/>
          <w:marRight w:val="0"/>
          <w:marTop w:val="0"/>
          <w:marBottom w:val="0"/>
          <w:divBdr>
            <w:top w:val="none" w:sz="0" w:space="0" w:color="auto"/>
            <w:left w:val="none" w:sz="0" w:space="0" w:color="auto"/>
            <w:bottom w:val="none" w:sz="0" w:space="0" w:color="auto"/>
            <w:right w:val="none" w:sz="0" w:space="0" w:color="auto"/>
          </w:divBdr>
        </w:div>
        <w:div w:id="191307154">
          <w:marLeft w:val="0"/>
          <w:marRight w:val="0"/>
          <w:marTop w:val="0"/>
          <w:marBottom w:val="0"/>
          <w:divBdr>
            <w:top w:val="none" w:sz="0" w:space="0" w:color="auto"/>
            <w:left w:val="none" w:sz="0" w:space="0" w:color="auto"/>
            <w:bottom w:val="none" w:sz="0" w:space="0" w:color="auto"/>
            <w:right w:val="none" w:sz="0" w:space="0" w:color="auto"/>
          </w:divBdr>
        </w:div>
        <w:div w:id="1883977316">
          <w:marLeft w:val="0"/>
          <w:marRight w:val="0"/>
          <w:marTop w:val="0"/>
          <w:marBottom w:val="0"/>
          <w:divBdr>
            <w:top w:val="none" w:sz="0" w:space="0" w:color="auto"/>
            <w:left w:val="none" w:sz="0" w:space="0" w:color="auto"/>
            <w:bottom w:val="none" w:sz="0" w:space="0" w:color="auto"/>
            <w:right w:val="none" w:sz="0" w:space="0" w:color="auto"/>
          </w:divBdr>
        </w:div>
        <w:div w:id="566115402">
          <w:marLeft w:val="0"/>
          <w:marRight w:val="0"/>
          <w:marTop w:val="0"/>
          <w:marBottom w:val="0"/>
          <w:divBdr>
            <w:top w:val="none" w:sz="0" w:space="0" w:color="auto"/>
            <w:left w:val="none" w:sz="0" w:space="0" w:color="auto"/>
            <w:bottom w:val="none" w:sz="0" w:space="0" w:color="auto"/>
            <w:right w:val="none" w:sz="0" w:space="0" w:color="auto"/>
          </w:divBdr>
        </w:div>
        <w:div w:id="1949968695">
          <w:marLeft w:val="0"/>
          <w:marRight w:val="0"/>
          <w:marTop w:val="0"/>
          <w:marBottom w:val="0"/>
          <w:divBdr>
            <w:top w:val="none" w:sz="0" w:space="0" w:color="auto"/>
            <w:left w:val="none" w:sz="0" w:space="0" w:color="auto"/>
            <w:bottom w:val="none" w:sz="0" w:space="0" w:color="auto"/>
            <w:right w:val="none" w:sz="0" w:space="0" w:color="auto"/>
          </w:divBdr>
        </w:div>
        <w:div w:id="649821668">
          <w:marLeft w:val="0"/>
          <w:marRight w:val="0"/>
          <w:marTop w:val="0"/>
          <w:marBottom w:val="0"/>
          <w:divBdr>
            <w:top w:val="none" w:sz="0" w:space="0" w:color="auto"/>
            <w:left w:val="none" w:sz="0" w:space="0" w:color="auto"/>
            <w:bottom w:val="none" w:sz="0" w:space="0" w:color="auto"/>
            <w:right w:val="none" w:sz="0" w:space="0" w:color="auto"/>
          </w:divBdr>
        </w:div>
        <w:div w:id="1110974103">
          <w:marLeft w:val="0"/>
          <w:marRight w:val="0"/>
          <w:marTop w:val="0"/>
          <w:marBottom w:val="0"/>
          <w:divBdr>
            <w:top w:val="none" w:sz="0" w:space="0" w:color="auto"/>
            <w:left w:val="none" w:sz="0" w:space="0" w:color="auto"/>
            <w:bottom w:val="none" w:sz="0" w:space="0" w:color="auto"/>
            <w:right w:val="none" w:sz="0" w:space="0" w:color="auto"/>
          </w:divBdr>
        </w:div>
        <w:div w:id="109975298">
          <w:marLeft w:val="0"/>
          <w:marRight w:val="0"/>
          <w:marTop w:val="0"/>
          <w:marBottom w:val="0"/>
          <w:divBdr>
            <w:top w:val="none" w:sz="0" w:space="0" w:color="auto"/>
            <w:left w:val="none" w:sz="0" w:space="0" w:color="auto"/>
            <w:bottom w:val="none" w:sz="0" w:space="0" w:color="auto"/>
            <w:right w:val="none" w:sz="0" w:space="0" w:color="auto"/>
          </w:divBdr>
        </w:div>
        <w:div w:id="876046821">
          <w:marLeft w:val="0"/>
          <w:marRight w:val="0"/>
          <w:marTop w:val="0"/>
          <w:marBottom w:val="0"/>
          <w:divBdr>
            <w:top w:val="none" w:sz="0" w:space="0" w:color="auto"/>
            <w:left w:val="none" w:sz="0" w:space="0" w:color="auto"/>
            <w:bottom w:val="none" w:sz="0" w:space="0" w:color="auto"/>
            <w:right w:val="none" w:sz="0" w:space="0" w:color="auto"/>
          </w:divBdr>
        </w:div>
        <w:div w:id="758988896">
          <w:marLeft w:val="0"/>
          <w:marRight w:val="0"/>
          <w:marTop w:val="0"/>
          <w:marBottom w:val="0"/>
          <w:divBdr>
            <w:top w:val="none" w:sz="0" w:space="0" w:color="auto"/>
            <w:left w:val="none" w:sz="0" w:space="0" w:color="auto"/>
            <w:bottom w:val="none" w:sz="0" w:space="0" w:color="auto"/>
            <w:right w:val="none" w:sz="0" w:space="0" w:color="auto"/>
          </w:divBdr>
        </w:div>
        <w:div w:id="1021197820">
          <w:marLeft w:val="0"/>
          <w:marRight w:val="0"/>
          <w:marTop w:val="0"/>
          <w:marBottom w:val="0"/>
          <w:divBdr>
            <w:top w:val="none" w:sz="0" w:space="0" w:color="auto"/>
            <w:left w:val="none" w:sz="0" w:space="0" w:color="auto"/>
            <w:bottom w:val="none" w:sz="0" w:space="0" w:color="auto"/>
            <w:right w:val="none" w:sz="0" w:space="0" w:color="auto"/>
          </w:divBdr>
        </w:div>
      </w:divsChild>
    </w:div>
    <w:div w:id="2083599444">
      <w:bodyDiv w:val="1"/>
      <w:marLeft w:val="0"/>
      <w:marRight w:val="0"/>
      <w:marTop w:val="0"/>
      <w:marBottom w:val="0"/>
      <w:divBdr>
        <w:top w:val="none" w:sz="0" w:space="0" w:color="auto"/>
        <w:left w:val="none" w:sz="0" w:space="0" w:color="auto"/>
        <w:bottom w:val="none" w:sz="0" w:space="0" w:color="auto"/>
        <w:right w:val="none" w:sz="0" w:space="0" w:color="auto"/>
      </w:divBdr>
      <w:divsChild>
        <w:div w:id="363138299">
          <w:marLeft w:val="0"/>
          <w:marRight w:val="0"/>
          <w:marTop w:val="0"/>
          <w:marBottom w:val="0"/>
          <w:divBdr>
            <w:top w:val="none" w:sz="0" w:space="0" w:color="auto"/>
            <w:left w:val="none" w:sz="0" w:space="0" w:color="auto"/>
            <w:bottom w:val="none" w:sz="0" w:space="0" w:color="auto"/>
            <w:right w:val="none" w:sz="0" w:space="0" w:color="auto"/>
          </w:divBdr>
        </w:div>
        <w:div w:id="19578300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giuslavoristi.it/wp-content/uploads/2015/07/A.-Rosiello-Relazione-Convegno-AGI-del-8.7.2015.pdf" TargetMode="External"/><Relationship Id="rId2" Type="http://schemas.openxmlformats.org/officeDocument/2006/relationships/hyperlink" Target="http://www.ilfattoquotidiano.it/2016/01/20/jobs-act-e-licenziamenti-disciplinari-la-giustizia-sommaria-dei-datori-di-lavoro/2388655/" TargetMode="External"/><Relationship Id="rId3" Type="http://schemas.openxmlformats.org/officeDocument/2006/relationships/hyperlink" Target="http://www.lavoro.gov.it/SicurezzaLavoro/MS/Normativa/Documents/TU%2081-08%20-%20Ed.%20Settembre%20201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4192</Words>
  <Characters>23897</Characters>
  <Application>Microsoft Macintosh Word</Application>
  <DocSecurity>0</DocSecurity>
  <Lines>199</Lines>
  <Paragraphs>56</Paragraphs>
  <ScaleCrop>false</ScaleCrop>
  <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 aaa</dc:creator>
  <cp:keywords/>
  <dc:description/>
  <cp:lastModifiedBy>aaa aaa</cp:lastModifiedBy>
  <cp:revision>20</cp:revision>
  <cp:lastPrinted>2016-03-07T10:10:00Z</cp:lastPrinted>
  <dcterms:created xsi:type="dcterms:W3CDTF">2016-03-02T09:43:00Z</dcterms:created>
  <dcterms:modified xsi:type="dcterms:W3CDTF">2016-03-11T18:11:00Z</dcterms:modified>
</cp:coreProperties>
</file>